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1BC" w:rsidRDefault="007B429A">
      <w:pPr>
        <w:jc w:val="center"/>
        <w:rPr>
          <w:b/>
          <w:color w:val="FF0000"/>
          <w:sz w:val="36"/>
          <w:szCs w:val="36"/>
        </w:rPr>
      </w:pPr>
      <w:r>
        <w:rPr>
          <w:rFonts w:eastAsia="黑体" w:hint="eastAsia"/>
          <w:b/>
          <w:color w:val="FF0000"/>
          <w:sz w:val="52"/>
        </w:rPr>
        <w:t>江西师范大学招生就业处</w:t>
      </w:r>
    </w:p>
    <w:p w:rsidR="00BE31BC" w:rsidRDefault="007B429A">
      <w:pPr>
        <w:spacing w:line="380" w:lineRule="exact"/>
        <w:jc w:val="center"/>
        <w:rPr>
          <w:rFonts w:ascii="仿宋_GB2312" w:eastAsia="仿宋_GB2312" w:hAnsi="宋体"/>
          <w:sz w:val="24"/>
        </w:rPr>
      </w:pPr>
      <w:proofErr w:type="gramStart"/>
      <w:r>
        <w:rPr>
          <w:rFonts w:ascii="仿宋_GB2312" w:eastAsia="仿宋_GB2312" w:hAnsi="宋体" w:hint="eastAsia"/>
          <w:sz w:val="24"/>
        </w:rPr>
        <w:t>招就字</w:t>
      </w:r>
      <w:proofErr w:type="gramEnd"/>
      <w:r>
        <w:rPr>
          <w:rFonts w:ascii="仿宋_GB2312" w:eastAsia="仿宋_GB2312" w:hAnsi="宋体"/>
          <w:sz w:val="24"/>
        </w:rPr>
        <w:t>[2019]</w:t>
      </w:r>
      <w:r w:rsidR="00CD3F73">
        <w:rPr>
          <w:rFonts w:ascii="仿宋_GB2312" w:eastAsia="仿宋_GB2312" w:hAnsi="宋体" w:hint="eastAsia"/>
          <w:sz w:val="24"/>
        </w:rPr>
        <w:t xml:space="preserve">  </w:t>
      </w:r>
      <w:r>
        <w:rPr>
          <w:rFonts w:ascii="仿宋_GB2312" w:eastAsia="仿宋_GB2312" w:hAnsi="宋体" w:hint="eastAsia"/>
          <w:sz w:val="24"/>
        </w:rPr>
        <w:t>号</w:t>
      </w:r>
    </w:p>
    <w:p w:rsidR="00BE31BC" w:rsidRDefault="007B429A">
      <w:pPr>
        <w:widowControl/>
        <w:spacing w:line="560" w:lineRule="atLeast"/>
        <w:rPr>
          <w:rFonts w:hAnsi="仿宋_GB2312"/>
          <w:color w:val="FF0000"/>
          <w:u w:val="single"/>
        </w:rPr>
      </w:pPr>
      <w:r>
        <w:rPr>
          <w:rFonts w:hAnsi="仿宋_GB2312"/>
          <w:color w:val="FF0000"/>
          <w:u w:val="single"/>
        </w:rPr>
        <w:t xml:space="preserve">                                                                    </w:t>
      </w:r>
      <w:r>
        <w:rPr>
          <w:rFonts w:hAnsi="仿宋_GB2312" w:hint="eastAsia"/>
          <w:color w:val="FF0000"/>
          <w:u w:val="single"/>
        </w:rPr>
        <w:t xml:space="preserve">  </w:t>
      </w:r>
      <w:r>
        <w:rPr>
          <w:rFonts w:hAnsi="仿宋_GB2312"/>
          <w:color w:val="FF0000"/>
          <w:u w:val="single"/>
        </w:rPr>
        <w:t xml:space="preserve">          </w:t>
      </w:r>
    </w:p>
    <w:p w:rsidR="00BE31BC" w:rsidRDefault="007B429A">
      <w:pPr>
        <w:widowControl/>
        <w:spacing w:line="560" w:lineRule="atLeast"/>
        <w:jc w:val="center"/>
        <w:rPr>
          <w:rFonts w:ascii="黑体" w:eastAsia="黑体"/>
          <w:b/>
          <w:bCs/>
          <w:sz w:val="30"/>
          <w:szCs w:val="30"/>
        </w:rPr>
      </w:pPr>
      <w:r>
        <w:rPr>
          <w:rFonts w:ascii="黑体" w:eastAsia="黑体" w:hint="eastAsia"/>
          <w:b/>
          <w:bCs/>
          <w:sz w:val="30"/>
          <w:szCs w:val="30"/>
        </w:rPr>
        <w:t>关于举办</w:t>
      </w:r>
      <w:r w:rsidR="00325815">
        <w:rPr>
          <w:rFonts w:ascii="黑体" w:eastAsia="黑体" w:hint="eastAsia"/>
          <w:b/>
          <w:bCs/>
          <w:sz w:val="30"/>
          <w:szCs w:val="30"/>
        </w:rPr>
        <w:t>2019年校友专场招聘会</w:t>
      </w:r>
      <w:r>
        <w:rPr>
          <w:rFonts w:ascii="黑体" w:eastAsia="黑体" w:hint="eastAsia"/>
          <w:b/>
          <w:bCs/>
          <w:sz w:val="30"/>
          <w:szCs w:val="30"/>
        </w:rPr>
        <w:t>通知</w:t>
      </w:r>
    </w:p>
    <w:p w:rsidR="00BE31BC" w:rsidRDefault="007B429A">
      <w:pPr>
        <w:spacing w:line="480" w:lineRule="exact"/>
        <w:rPr>
          <w:rFonts w:ascii="仿宋_GB2312" w:eastAsia="仿宋_GB2312"/>
          <w:sz w:val="28"/>
          <w:szCs w:val="28"/>
        </w:rPr>
      </w:pPr>
      <w:r>
        <w:rPr>
          <w:rFonts w:ascii="仿宋_GB2312" w:eastAsia="仿宋_GB2312" w:hint="eastAsia"/>
          <w:sz w:val="28"/>
          <w:szCs w:val="28"/>
        </w:rPr>
        <w:t>各学院、公费师范生院：</w:t>
      </w:r>
    </w:p>
    <w:p w:rsidR="00BE31BC" w:rsidRDefault="007B429A">
      <w:pPr>
        <w:spacing w:line="480" w:lineRule="exact"/>
        <w:ind w:firstLineChars="200" w:firstLine="560"/>
        <w:rPr>
          <w:rFonts w:ascii="仿宋_GB2312" w:eastAsia="仿宋_GB2312" w:hAnsi="宋体"/>
          <w:sz w:val="28"/>
          <w:szCs w:val="28"/>
        </w:rPr>
      </w:pPr>
      <w:r>
        <w:rPr>
          <w:rFonts w:ascii="仿宋_GB2312" w:eastAsia="仿宋_GB2312" w:hint="eastAsia"/>
          <w:sz w:val="28"/>
          <w:szCs w:val="28"/>
        </w:rPr>
        <w:t>根据就业工作安排，</w:t>
      </w:r>
      <w:r w:rsidR="00325815">
        <w:rPr>
          <w:rFonts w:ascii="仿宋_GB2312" w:eastAsia="仿宋_GB2312" w:hint="eastAsia"/>
          <w:sz w:val="28"/>
          <w:szCs w:val="28"/>
        </w:rPr>
        <w:t>2019年校友专场</w:t>
      </w:r>
      <w:r>
        <w:rPr>
          <w:rFonts w:ascii="仿宋_GB2312" w:eastAsia="仿宋_GB2312" w:hint="eastAsia"/>
          <w:sz w:val="28"/>
          <w:szCs w:val="28"/>
        </w:rPr>
        <w:t>招聘会将于2019年10月</w:t>
      </w:r>
      <w:r w:rsidR="00325815">
        <w:rPr>
          <w:rFonts w:ascii="仿宋_GB2312" w:eastAsia="仿宋_GB2312" w:hint="eastAsia"/>
          <w:sz w:val="28"/>
          <w:szCs w:val="28"/>
        </w:rPr>
        <w:t>31</w:t>
      </w:r>
      <w:r>
        <w:rPr>
          <w:rFonts w:ascii="仿宋_GB2312" w:eastAsia="仿宋_GB2312" w:hint="eastAsia"/>
          <w:sz w:val="28"/>
          <w:szCs w:val="28"/>
        </w:rPr>
        <w:t>日在我校</w:t>
      </w:r>
      <w:r>
        <w:rPr>
          <w:rFonts w:ascii="仿宋_GB2312" w:eastAsia="仿宋_GB2312" w:hAnsi="宋体" w:hint="eastAsia"/>
          <w:sz w:val="28"/>
          <w:szCs w:val="28"/>
        </w:rPr>
        <w:t>瑶湖校区举行。</w:t>
      </w:r>
      <w:r>
        <w:rPr>
          <w:rFonts w:ascii="仿宋_GB2312" w:eastAsia="仿宋_GB2312" w:hint="eastAsia"/>
          <w:sz w:val="28"/>
          <w:szCs w:val="28"/>
        </w:rPr>
        <w:t>为召开好此次</w:t>
      </w:r>
      <w:r w:rsidR="00325815">
        <w:rPr>
          <w:rFonts w:ascii="仿宋_GB2312" w:eastAsia="仿宋_GB2312" w:hint="eastAsia"/>
          <w:sz w:val="28"/>
          <w:szCs w:val="28"/>
        </w:rPr>
        <w:t>校友招聘会</w:t>
      </w:r>
      <w:r>
        <w:rPr>
          <w:rFonts w:ascii="仿宋_GB2312" w:eastAsia="仿宋_GB2312" w:hint="eastAsia"/>
          <w:sz w:val="28"/>
          <w:szCs w:val="28"/>
        </w:rPr>
        <w:t>，现将有关事项通知如下：</w:t>
      </w:r>
    </w:p>
    <w:p w:rsidR="00BE31BC" w:rsidRDefault="007B429A">
      <w:pPr>
        <w:spacing w:line="480" w:lineRule="exact"/>
        <w:rPr>
          <w:rFonts w:ascii="仿宋_GB2312" w:eastAsia="仿宋_GB2312"/>
          <w:sz w:val="28"/>
          <w:szCs w:val="28"/>
        </w:rPr>
      </w:pPr>
      <w:r>
        <w:rPr>
          <w:rFonts w:ascii="仿宋_GB2312" w:eastAsia="仿宋_GB2312" w:hint="eastAsia"/>
          <w:sz w:val="28"/>
          <w:szCs w:val="28"/>
        </w:rPr>
        <w:t xml:space="preserve">    1、招聘会时间与地点   </w:t>
      </w:r>
    </w:p>
    <w:tbl>
      <w:tblPr>
        <w:tblW w:w="10048" w:type="dxa"/>
        <w:jc w:val="center"/>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2355"/>
        <w:gridCol w:w="1810"/>
        <w:gridCol w:w="4353"/>
      </w:tblGrid>
      <w:tr w:rsidR="00BE31BC" w:rsidTr="001B0BE3">
        <w:trPr>
          <w:cantSplit/>
          <w:jc w:val="center"/>
        </w:trPr>
        <w:tc>
          <w:tcPr>
            <w:tcW w:w="3885" w:type="dxa"/>
            <w:gridSpan w:val="2"/>
            <w:tcBorders>
              <w:top w:val="single" w:sz="4" w:space="0" w:color="auto"/>
              <w:left w:val="single" w:sz="4" w:space="0" w:color="auto"/>
              <w:bottom w:val="single" w:sz="4" w:space="0" w:color="auto"/>
              <w:right w:val="single" w:sz="4" w:space="0" w:color="auto"/>
            </w:tcBorders>
            <w:vAlign w:val="center"/>
          </w:tcPr>
          <w:p w:rsidR="00BE31BC" w:rsidRDefault="007B429A">
            <w:pPr>
              <w:spacing w:line="480" w:lineRule="exact"/>
              <w:jc w:val="center"/>
              <w:rPr>
                <w:rFonts w:ascii="仿宋_GB2312" w:eastAsia="仿宋_GB2312"/>
                <w:b/>
                <w:sz w:val="28"/>
                <w:szCs w:val="28"/>
              </w:rPr>
            </w:pPr>
            <w:r>
              <w:rPr>
                <w:rFonts w:ascii="仿宋_GB2312" w:eastAsia="仿宋_GB2312" w:hint="eastAsia"/>
                <w:b/>
                <w:sz w:val="28"/>
                <w:szCs w:val="28"/>
              </w:rPr>
              <w:t>时  间</w:t>
            </w:r>
          </w:p>
        </w:tc>
        <w:tc>
          <w:tcPr>
            <w:tcW w:w="1810" w:type="dxa"/>
            <w:tcBorders>
              <w:top w:val="single" w:sz="4" w:space="0" w:color="auto"/>
              <w:left w:val="single" w:sz="4" w:space="0" w:color="auto"/>
              <w:bottom w:val="single" w:sz="4" w:space="0" w:color="auto"/>
              <w:right w:val="single" w:sz="4" w:space="0" w:color="auto"/>
            </w:tcBorders>
            <w:vAlign w:val="center"/>
          </w:tcPr>
          <w:p w:rsidR="00BE31BC" w:rsidRDefault="007B429A">
            <w:pPr>
              <w:spacing w:line="480" w:lineRule="exact"/>
              <w:jc w:val="center"/>
              <w:rPr>
                <w:rFonts w:ascii="仿宋_GB2312" w:eastAsia="仿宋_GB2312"/>
                <w:b/>
                <w:sz w:val="28"/>
                <w:szCs w:val="28"/>
              </w:rPr>
            </w:pPr>
            <w:r>
              <w:rPr>
                <w:rFonts w:ascii="仿宋_GB2312" w:eastAsia="仿宋_GB2312" w:hint="eastAsia"/>
                <w:b/>
                <w:sz w:val="28"/>
                <w:szCs w:val="28"/>
              </w:rPr>
              <w:t>内   容</w:t>
            </w:r>
          </w:p>
        </w:tc>
        <w:tc>
          <w:tcPr>
            <w:tcW w:w="4353" w:type="dxa"/>
            <w:tcBorders>
              <w:top w:val="single" w:sz="4" w:space="0" w:color="auto"/>
              <w:left w:val="single" w:sz="4" w:space="0" w:color="auto"/>
              <w:bottom w:val="single" w:sz="4" w:space="0" w:color="auto"/>
              <w:right w:val="single" w:sz="4" w:space="0" w:color="auto"/>
            </w:tcBorders>
            <w:vAlign w:val="center"/>
          </w:tcPr>
          <w:p w:rsidR="00BE31BC" w:rsidRDefault="007B429A">
            <w:pPr>
              <w:spacing w:line="480" w:lineRule="exact"/>
              <w:jc w:val="center"/>
              <w:rPr>
                <w:rFonts w:ascii="仿宋_GB2312" w:eastAsia="仿宋_GB2312"/>
                <w:b/>
                <w:sz w:val="28"/>
                <w:szCs w:val="28"/>
              </w:rPr>
            </w:pPr>
            <w:r>
              <w:rPr>
                <w:rFonts w:ascii="仿宋_GB2312" w:eastAsia="仿宋_GB2312" w:hint="eastAsia"/>
                <w:b/>
                <w:sz w:val="28"/>
                <w:szCs w:val="28"/>
              </w:rPr>
              <w:t>地  点</w:t>
            </w:r>
          </w:p>
        </w:tc>
      </w:tr>
      <w:tr w:rsidR="00BE31BC" w:rsidTr="001B0BE3">
        <w:trPr>
          <w:cantSplit/>
          <w:trHeight w:val="692"/>
          <w:jc w:val="center"/>
        </w:trPr>
        <w:tc>
          <w:tcPr>
            <w:tcW w:w="1530" w:type="dxa"/>
            <w:tcBorders>
              <w:top w:val="single" w:sz="4" w:space="0" w:color="auto"/>
              <w:left w:val="single" w:sz="4" w:space="0" w:color="auto"/>
              <w:bottom w:val="single" w:sz="4" w:space="0" w:color="auto"/>
              <w:right w:val="single" w:sz="4" w:space="0" w:color="auto"/>
            </w:tcBorders>
            <w:vAlign w:val="center"/>
          </w:tcPr>
          <w:p w:rsidR="00304494" w:rsidRDefault="00430B3C">
            <w:pPr>
              <w:spacing w:line="480" w:lineRule="exact"/>
              <w:jc w:val="center"/>
              <w:rPr>
                <w:rFonts w:ascii="仿宋_GB2312" w:eastAsia="仿宋_GB2312"/>
                <w:sz w:val="28"/>
                <w:szCs w:val="28"/>
              </w:rPr>
            </w:pPr>
            <w:r>
              <w:rPr>
                <w:rFonts w:ascii="仿宋_GB2312" w:eastAsia="仿宋_GB2312" w:hint="eastAsia"/>
                <w:sz w:val="28"/>
                <w:szCs w:val="28"/>
              </w:rPr>
              <w:t>10月31</w:t>
            </w:r>
            <w:r w:rsidR="007B429A">
              <w:rPr>
                <w:rFonts w:ascii="仿宋_GB2312" w:eastAsia="仿宋_GB2312" w:hint="eastAsia"/>
                <w:sz w:val="28"/>
                <w:szCs w:val="28"/>
              </w:rPr>
              <w:t>日</w:t>
            </w:r>
          </w:p>
        </w:tc>
        <w:tc>
          <w:tcPr>
            <w:tcW w:w="2355" w:type="dxa"/>
            <w:tcBorders>
              <w:top w:val="single" w:sz="4" w:space="0" w:color="auto"/>
              <w:left w:val="single" w:sz="4" w:space="0" w:color="auto"/>
              <w:bottom w:val="single" w:sz="4" w:space="0" w:color="auto"/>
              <w:right w:val="single" w:sz="4" w:space="0" w:color="auto"/>
            </w:tcBorders>
            <w:vAlign w:val="center"/>
          </w:tcPr>
          <w:p w:rsidR="00BE31BC" w:rsidRDefault="007B429A">
            <w:pPr>
              <w:spacing w:line="480" w:lineRule="exact"/>
              <w:jc w:val="center"/>
              <w:rPr>
                <w:rFonts w:ascii="仿宋_GB2312" w:eastAsia="仿宋_GB2312"/>
                <w:sz w:val="28"/>
                <w:szCs w:val="28"/>
              </w:rPr>
            </w:pPr>
            <w:r>
              <w:rPr>
                <w:rFonts w:ascii="仿宋_GB2312" w:eastAsia="仿宋_GB2312" w:hint="eastAsia"/>
                <w:sz w:val="28"/>
                <w:szCs w:val="28"/>
              </w:rPr>
              <w:t>9：00—1</w:t>
            </w:r>
            <w:r w:rsidR="00430B3C">
              <w:rPr>
                <w:rFonts w:ascii="仿宋_GB2312" w:eastAsia="仿宋_GB2312" w:hint="eastAsia"/>
                <w:sz w:val="28"/>
                <w:szCs w:val="28"/>
              </w:rPr>
              <w:t>2</w:t>
            </w:r>
            <w:r>
              <w:rPr>
                <w:rFonts w:ascii="仿宋_GB2312" w:eastAsia="仿宋_GB2312" w:hint="eastAsia"/>
                <w:sz w:val="28"/>
                <w:szCs w:val="28"/>
              </w:rPr>
              <w:t>：00</w:t>
            </w:r>
          </w:p>
        </w:tc>
        <w:tc>
          <w:tcPr>
            <w:tcW w:w="1810" w:type="dxa"/>
            <w:tcBorders>
              <w:top w:val="single" w:sz="4" w:space="0" w:color="auto"/>
              <w:left w:val="single" w:sz="4" w:space="0" w:color="auto"/>
              <w:bottom w:val="single" w:sz="4" w:space="0" w:color="auto"/>
              <w:right w:val="single" w:sz="4" w:space="0" w:color="auto"/>
            </w:tcBorders>
            <w:vAlign w:val="center"/>
          </w:tcPr>
          <w:p w:rsidR="00BE31BC" w:rsidRDefault="007B429A">
            <w:pPr>
              <w:spacing w:line="480" w:lineRule="exact"/>
              <w:jc w:val="center"/>
              <w:rPr>
                <w:rFonts w:ascii="仿宋_GB2312" w:eastAsia="仿宋_GB2312"/>
                <w:sz w:val="28"/>
                <w:szCs w:val="28"/>
              </w:rPr>
            </w:pPr>
            <w:proofErr w:type="gramStart"/>
            <w:r>
              <w:rPr>
                <w:rFonts w:ascii="仿宋_GB2312" w:eastAsia="仿宋_GB2312" w:hint="eastAsia"/>
                <w:sz w:val="28"/>
                <w:szCs w:val="28"/>
              </w:rPr>
              <w:t>双选会</w:t>
            </w:r>
            <w:proofErr w:type="gramEnd"/>
          </w:p>
        </w:tc>
        <w:tc>
          <w:tcPr>
            <w:tcW w:w="4353" w:type="dxa"/>
            <w:tcBorders>
              <w:top w:val="single" w:sz="4" w:space="0" w:color="auto"/>
              <w:left w:val="single" w:sz="4" w:space="0" w:color="auto"/>
              <w:bottom w:val="single" w:sz="4" w:space="0" w:color="auto"/>
              <w:right w:val="single" w:sz="4" w:space="0" w:color="auto"/>
            </w:tcBorders>
            <w:vAlign w:val="center"/>
          </w:tcPr>
          <w:p w:rsidR="00304494" w:rsidRDefault="007B429A">
            <w:pPr>
              <w:spacing w:line="480" w:lineRule="exact"/>
              <w:jc w:val="center"/>
              <w:rPr>
                <w:rFonts w:ascii="仿宋_GB2312" w:eastAsia="仿宋_GB2312"/>
                <w:sz w:val="28"/>
                <w:szCs w:val="28"/>
              </w:rPr>
            </w:pPr>
            <w:r>
              <w:rPr>
                <w:rFonts w:ascii="仿宋_GB2312" w:eastAsia="仿宋_GB2312" w:hAnsi="宋体" w:hint="eastAsia"/>
                <w:sz w:val="28"/>
                <w:szCs w:val="28"/>
              </w:rPr>
              <w:t>瑶湖校区</w:t>
            </w:r>
            <w:r w:rsidR="001B0BE3">
              <w:rPr>
                <w:rFonts w:ascii="仿宋_GB2312" w:eastAsia="仿宋_GB2312" w:hAnsi="宋体" w:hint="eastAsia"/>
                <w:sz w:val="28"/>
                <w:szCs w:val="28"/>
              </w:rPr>
              <w:t>图文信息中心一楼</w:t>
            </w:r>
            <w:r>
              <w:rPr>
                <w:rFonts w:ascii="仿宋_GB2312" w:eastAsia="仿宋_GB2312" w:hAnsi="宋体" w:hint="eastAsia"/>
                <w:sz w:val="28"/>
                <w:szCs w:val="28"/>
              </w:rPr>
              <w:t>圆厅</w:t>
            </w:r>
          </w:p>
        </w:tc>
      </w:tr>
    </w:tbl>
    <w:p w:rsidR="00BE31BC" w:rsidRDefault="007B429A">
      <w:pPr>
        <w:spacing w:line="480" w:lineRule="exact"/>
        <w:rPr>
          <w:rFonts w:ascii="仿宋_GB2312" w:eastAsia="仿宋_GB2312"/>
          <w:sz w:val="28"/>
          <w:szCs w:val="28"/>
        </w:rPr>
      </w:pPr>
      <w:r>
        <w:rPr>
          <w:rFonts w:ascii="仿宋_GB2312" w:eastAsia="仿宋_GB2312" w:hint="eastAsia"/>
          <w:sz w:val="28"/>
          <w:szCs w:val="28"/>
        </w:rPr>
        <w:t xml:space="preserve">    2、招聘会采取开放的组织形式，毕业生自主入场。</w:t>
      </w:r>
    </w:p>
    <w:p w:rsidR="00BE31BC" w:rsidRDefault="007B429A">
      <w:pPr>
        <w:spacing w:line="480" w:lineRule="exact"/>
        <w:ind w:firstLineChars="200" w:firstLine="560"/>
        <w:rPr>
          <w:rFonts w:ascii="仿宋_GB2312" w:eastAsia="仿宋_GB2312"/>
          <w:sz w:val="28"/>
          <w:szCs w:val="28"/>
        </w:rPr>
      </w:pPr>
      <w:r>
        <w:rPr>
          <w:rFonts w:ascii="仿宋_GB2312" w:eastAsia="仿宋_GB2312" w:hint="eastAsia"/>
          <w:sz w:val="28"/>
          <w:szCs w:val="28"/>
        </w:rPr>
        <w:t>3、各单位应认真做好学生思想教育工作，使学生遵守纪律自觉维护会场秩序，做到“文明、安全、有序”。</w:t>
      </w:r>
    </w:p>
    <w:p w:rsidR="00BE31BC" w:rsidRDefault="007B429A">
      <w:pPr>
        <w:spacing w:line="480" w:lineRule="exact"/>
        <w:ind w:firstLine="570"/>
        <w:rPr>
          <w:rFonts w:ascii="仿宋_GB2312" w:eastAsia="仿宋_GB2312"/>
          <w:sz w:val="28"/>
          <w:szCs w:val="28"/>
        </w:rPr>
      </w:pPr>
      <w:r>
        <w:rPr>
          <w:rFonts w:ascii="仿宋_GB2312" w:eastAsia="仿宋_GB2312" w:hint="eastAsia"/>
          <w:sz w:val="28"/>
          <w:szCs w:val="28"/>
        </w:rPr>
        <w:t>4、各单位负责就业具体工作的同志和毕业班辅导员应提前1</w:t>
      </w:r>
      <w:r w:rsidR="00EE3C76">
        <w:rPr>
          <w:rFonts w:ascii="仿宋_GB2312" w:eastAsia="仿宋_GB2312" w:hint="eastAsia"/>
          <w:sz w:val="28"/>
          <w:szCs w:val="28"/>
        </w:rPr>
        <w:t>0</w:t>
      </w:r>
      <w:r>
        <w:rPr>
          <w:rFonts w:ascii="仿宋_GB2312" w:eastAsia="仿宋_GB2312" w:hint="eastAsia"/>
          <w:sz w:val="28"/>
          <w:szCs w:val="28"/>
        </w:rPr>
        <w:t>分钟进入会场，做好毕业生推荐、咨询等准备工作。</w:t>
      </w:r>
    </w:p>
    <w:p w:rsidR="00BE31BC" w:rsidRDefault="007B429A">
      <w:pPr>
        <w:spacing w:line="480" w:lineRule="exact"/>
        <w:ind w:firstLine="570"/>
        <w:rPr>
          <w:rFonts w:ascii="仿宋_GB2312" w:eastAsia="仿宋_GB2312" w:hAnsi="宋体"/>
          <w:sz w:val="28"/>
          <w:szCs w:val="28"/>
        </w:rPr>
      </w:pPr>
      <w:r>
        <w:rPr>
          <w:rFonts w:ascii="仿宋_GB2312" w:eastAsia="仿宋_GB2312" w:hint="eastAsia"/>
          <w:sz w:val="28"/>
          <w:szCs w:val="28"/>
        </w:rPr>
        <w:t>5、</w:t>
      </w:r>
      <w:r>
        <w:rPr>
          <w:rFonts w:ascii="仿宋_GB2312" w:eastAsia="仿宋_GB2312" w:hAnsi="宋体" w:hint="eastAsia"/>
          <w:sz w:val="28"/>
          <w:szCs w:val="28"/>
        </w:rPr>
        <w:t>为给广大毕业生和用人单位搭建更充分的沟通、交流平台，营造良好的招聘环境，请在进入招聘现场时，将手机调成静音</w:t>
      </w:r>
      <w:bookmarkStart w:id="0" w:name="_GoBack"/>
      <w:bookmarkEnd w:id="0"/>
      <w:r>
        <w:rPr>
          <w:rFonts w:ascii="仿宋_GB2312" w:eastAsia="仿宋_GB2312" w:hAnsi="宋体" w:hint="eastAsia"/>
          <w:sz w:val="28"/>
          <w:szCs w:val="28"/>
        </w:rPr>
        <w:t xml:space="preserve">或关机，保持会场秩序。 </w:t>
      </w:r>
    </w:p>
    <w:p w:rsidR="00BE31BC" w:rsidRDefault="007B429A">
      <w:pPr>
        <w:spacing w:line="480" w:lineRule="exact"/>
        <w:ind w:firstLine="570"/>
        <w:rPr>
          <w:rFonts w:ascii="仿宋_GB2312" w:eastAsia="仿宋_GB2312"/>
          <w:sz w:val="28"/>
          <w:szCs w:val="28"/>
        </w:rPr>
      </w:pPr>
      <w:r>
        <w:rPr>
          <w:rFonts w:ascii="仿宋_GB2312" w:eastAsia="仿宋_GB2312" w:hint="eastAsia"/>
          <w:sz w:val="28"/>
          <w:szCs w:val="28"/>
        </w:rPr>
        <w:t>6、请各单位高度重视这项工作，务必把有关信息通知到每位毕业生，并做好宣传动员工作。</w:t>
      </w:r>
    </w:p>
    <w:p w:rsidR="00BE31BC" w:rsidRDefault="007B429A">
      <w:pPr>
        <w:widowControl/>
        <w:spacing w:line="360" w:lineRule="auto"/>
        <w:ind w:firstLineChars="200" w:firstLine="560"/>
        <w:jc w:val="left"/>
        <w:rPr>
          <w:rFonts w:ascii="仿宋_GB2312" w:eastAsia="仿宋_GB2312"/>
          <w:sz w:val="28"/>
          <w:szCs w:val="28"/>
        </w:rPr>
      </w:pPr>
      <w:r>
        <w:rPr>
          <w:rFonts w:ascii="仿宋_GB2312" w:eastAsia="仿宋_GB2312" w:hint="eastAsia"/>
          <w:sz w:val="28"/>
          <w:szCs w:val="28"/>
        </w:rPr>
        <w:t>附：10月</w:t>
      </w:r>
      <w:r w:rsidR="00CD3F73">
        <w:rPr>
          <w:rFonts w:ascii="仿宋_GB2312" w:eastAsia="仿宋_GB2312" w:hint="eastAsia"/>
          <w:sz w:val="28"/>
          <w:szCs w:val="28"/>
        </w:rPr>
        <w:t>31</w:t>
      </w:r>
      <w:r>
        <w:rPr>
          <w:rFonts w:ascii="仿宋_GB2312" w:eastAsia="仿宋_GB2312" w:hint="eastAsia"/>
          <w:sz w:val="28"/>
          <w:szCs w:val="28"/>
        </w:rPr>
        <w:t>日</w:t>
      </w:r>
      <w:r w:rsidR="00CD3F73">
        <w:rPr>
          <w:rFonts w:ascii="仿宋_GB2312" w:eastAsia="仿宋_GB2312" w:hint="eastAsia"/>
          <w:sz w:val="28"/>
          <w:szCs w:val="28"/>
        </w:rPr>
        <w:t>校友企业专场</w:t>
      </w:r>
      <w:r>
        <w:rPr>
          <w:rFonts w:ascii="仿宋_GB2312" w:eastAsia="仿宋_GB2312" w:hint="eastAsia"/>
          <w:sz w:val="28"/>
          <w:szCs w:val="28"/>
        </w:rPr>
        <w:t>招聘会参会单位一览表</w:t>
      </w:r>
    </w:p>
    <w:p w:rsidR="00304494" w:rsidRDefault="007B429A">
      <w:pPr>
        <w:widowControl/>
        <w:spacing w:line="360" w:lineRule="auto"/>
        <w:ind w:firstLineChars="200" w:firstLine="560"/>
        <w:jc w:val="left"/>
        <w:rPr>
          <w:rFonts w:ascii="仿宋_GB2312" w:eastAsia="仿宋_GB2312"/>
          <w:sz w:val="28"/>
          <w:szCs w:val="28"/>
        </w:rPr>
      </w:pPr>
      <w:r>
        <w:rPr>
          <w:rFonts w:ascii="仿宋_GB2312" w:eastAsia="仿宋_GB2312" w:hint="eastAsia"/>
          <w:sz w:val="28"/>
          <w:szCs w:val="28"/>
        </w:rPr>
        <w:t xml:space="preserve"> </w:t>
      </w:r>
    </w:p>
    <w:p w:rsidR="00BE31BC" w:rsidRDefault="007B429A">
      <w:pPr>
        <w:spacing w:line="360" w:lineRule="auto"/>
        <w:jc w:val="right"/>
        <w:rPr>
          <w:rFonts w:ascii="仿宋_GB2312" w:eastAsia="仿宋_GB2312"/>
          <w:sz w:val="28"/>
          <w:szCs w:val="28"/>
        </w:rPr>
      </w:pPr>
      <w:r>
        <w:rPr>
          <w:rFonts w:ascii="仿宋_GB2312" w:eastAsia="仿宋_GB2312" w:hint="eastAsia"/>
          <w:sz w:val="28"/>
          <w:szCs w:val="28"/>
        </w:rPr>
        <w:t xml:space="preserve"> 招生就业处                                        </w:t>
      </w:r>
    </w:p>
    <w:p w:rsidR="00BE31BC" w:rsidRDefault="007B429A">
      <w:pPr>
        <w:spacing w:line="360" w:lineRule="auto"/>
        <w:jc w:val="right"/>
        <w:rPr>
          <w:rFonts w:ascii="黑体" w:eastAsia="黑体"/>
          <w:b/>
          <w:sz w:val="32"/>
          <w:szCs w:val="32"/>
        </w:rPr>
      </w:pPr>
      <w:r>
        <w:rPr>
          <w:rFonts w:ascii="仿宋_GB2312" w:eastAsia="仿宋_GB2312" w:hint="eastAsia"/>
          <w:sz w:val="28"/>
          <w:szCs w:val="28"/>
        </w:rPr>
        <w:t>2019年10月</w:t>
      </w:r>
      <w:r w:rsidR="00CD3F73">
        <w:rPr>
          <w:rFonts w:ascii="仿宋_GB2312" w:eastAsia="仿宋_GB2312" w:hint="eastAsia"/>
          <w:sz w:val="28"/>
          <w:szCs w:val="28"/>
        </w:rPr>
        <w:t>29</w:t>
      </w:r>
      <w:r>
        <w:rPr>
          <w:rFonts w:ascii="仿宋_GB2312" w:eastAsia="仿宋_GB2312" w:hint="eastAsia"/>
          <w:sz w:val="28"/>
          <w:szCs w:val="28"/>
        </w:rPr>
        <w:t>日</w:t>
      </w:r>
    </w:p>
    <w:p w:rsidR="00BE31BC" w:rsidRDefault="007B429A">
      <w:pPr>
        <w:spacing w:line="480" w:lineRule="exact"/>
        <w:rPr>
          <w:rFonts w:ascii="仿宋_GB2312" w:eastAsia="仿宋_GB2312"/>
          <w:sz w:val="28"/>
          <w:szCs w:val="28"/>
        </w:rPr>
      </w:pPr>
      <w:r>
        <w:rPr>
          <w:rFonts w:ascii="仿宋_GB2312" w:eastAsia="仿宋_GB2312" w:hint="eastAsia"/>
          <w:sz w:val="28"/>
          <w:szCs w:val="28"/>
        </w:rPr>
        <w:lastRenderedPageBreak/>
        <w:t>附件</w:t>
      </w:r>
    </w:p>
    <w:p w:rsidR="009606E5" w:rsidRPr="002A6107" w:rsidRDefault="009606E5" w:rsidP="009606E5">
      <w:pPr>
        <w:jc w:val="center"/>
        <w:rPr>
          <w:rFonts w:ascii="仿宋_GB2312" w:eastAsia="仿宋_GB2312"/>
          <w:b/>
          <w:bCs/>
          <w:sz w:val="32"/>
          <w:szCs w:val="32"/>
        </w:rPr>
      </w:pPr>
      <w:r w:rsidRPr="002A6107">
        <w:rPr>
          <w:rFonts w:ascii="仿宋_GB2312" w:eastAsia="仿宋_GB2312" w:hint="eastAsia"/>
          <w:b/>
          <w:bCs/>
          <w:sz w:val="32"/>
          <w:szCs w:val="32"/>
        </w:rPr>
        <w:t>2019年校友企业专场招聘会参会</w:t>
      </w:r>
      <w:r w:rsidR="00671A71" w:rsidRPr="002A6107">
        <w:rPr>
          <w:rFonts w:ascii="仿宋_GB2312" w:eastAsia="仿宋_GB2312" w:hint="eastAsia"/>
          <w:b/>
          <w:bCs/>
          <w:sz w:val="32"/>
          <w:szCs w:val="32"/>
        </w:rPr>
        <w:t>单位</w:t>
      </w:r>
      <w:r w:rsidRPr="002A6107">
        <w:rPr>
          <w:rFonts w:ascii="仿宋_GB2312" w:eastAsia="仿宋_GB2312" w:hint="eastAsia"/>
          <w:b/>
          <w:bCs/>
          <w:sz w:val="32"/>
          <w:szCs w:val="32"/>
        </w:rPr>
        <w:t>一览表</w:t>
      </w:r>
    </w:p>
    <w:tbl>
      <w:tblPr>
        <w:tblStyle w:val="aa"/>
        <w:tblpPr w:leftFromText="180" w:rightFromText="180" w:vertAnchor="text" w:horzAnchor="page" w:tblpX="673" w:tblpY="333"/>
        <w:tblOverlap w:val="never"/>
        <w:tblW w:w="10456" w:type="dxa"/>
        <w:tblLook w:val="04A0"/>
      </w:tblPr>
      <w:tblGrid>
        <w:gridCol w:w="449"/>
        <w:gridCol w:w="1360"/>
        <w:gridCol w:w="851"/>
        <w:gridCol w:w="2268"/>
        <w:gridCol w:w="5528"/>
      </w:tblGrid>
      <w:tr w:rsidR="009606E5" w:rsidTr="006F39E6">
        <w:trPr>
          <w:trHeight w:val="564"/>
        </w:trPr>
        <w:tc>
          <w:tcPr>
            <w:tcW w:w="0" w:type="auto"/>
            <w:vAlign w:val="center"/>
          </w:tcPr>
          <w:p w:rsidR="009606E5" w:rsidRPr="003E7D4F" w:rsidRDefault="00633B32" w:rsidP="001D26FB">
            <w:pPr>
              <w:widowControl/>
              <w:jc w:val="center"/>
              <w:textAlignment w:val="center"/>
              <w:rPr>
                <w:rFonts w:ascii="仿宋_GB2312" w:eastAsia="仿宋_GB2312" w:hAnsi="宋体" w:cs="宋体"/>
                <w:b/>
                <w:color w:val="000000"/>
                <w:kern w:val="0"/>
                <w:szCs w:val="21"/>
              </w:rPr>
            </w:pPr>
            <w:r w:rsidRPr="00633B32">
              <w:rPr>
                <w:rFonts w:ascii="仿宋_GB2312" w:eastAsia="仿宋_GB2312" w:hAnsi="宋体" w:cs="宋体" w:hint="eastAsia"/>
                <w:b/>
                <w:color w:val="000000"/>
                <w:kern w:val="0"/>
                <w:szCs w:val="21"/>
              </w:rPr>
              <w:t>序号</w:t>
            </w:r>
          </w:p>
        </w:tc>
        <w:tc>
          <w:tcPr>
            <w:tcW w:w="1360" w:type="dxa"/>
            <w:vAlign w:val="center"/>
          </w:tcPr>
          <w:p w:rsidR="009606E5" w:rsidRPr="003E7D4F" w:rsidRDefault="00633B32" w:rsidP="001D26FB">
            <w:pPr>
              <w:widowControl/>
              <w:jc w:val="center"/>
              <w:textAlignment w:val="center"/>
              <w:rPr>
                <w:rFonts w:ascii="仿宋_GB2312" w:eastAsia="仿宋_GB2312"/>
                <w:szCs w:val="21"/>
              </w:rPr>
            </w:pPr>
            <w:r w:rsidRPr="00633B32">
              <w:rPr>
                <w:rFonts w:ascii="仿宋_GB2312" w:eastAsia="仿宋_GB2312" w:hAnsi="宋体" w:cs="宋体" w:hint="eastAsia"/>
                <w:b/>
                <w:color w:val="000000"/>
                <w:kern w:val="0"/>
                <w:szCs w:val="21"/>
              </w:rPr>
              <w:t>单位名称</w:t>
            </w:r>
          </w:p>
        </w:tc>
        <w:tc>
          <w:tcPr>
            <w:tcW w:w="851" w:type="dxa"/>
            <w:vAlign w:val="center"/>
          </w:tcPr>
          <w:p w:rsidR="009606E5" w:rsidRPr="003E7D4F" w:rsidRDefault="00633B32" w:rsidP="001D26FB">
            <w:pPr>
              <w:widowControl/>
              <w:jc w:val="center"/>
              <w:textAlignment w:val="center"/>
              <w:rPr>
                <w:rFonts w:ascii="仿宋_GB2312" w:eastAsia="仿宋_GB2312"/>
                <w:szCs w:val="21"/>
              </w:rPr>
            </w:pPr>
            <w:r w:rsidRPr="00633B32">
              <w:rPr>
                <w:rFonts w:ascii="仿宋_GB2312" w:eastAsia="仿宋_GB2312" w:hAnsi="宋体" w:cs="宋体" w:hint="eastAsia"/>
                <w:b/>
                <w:color w:val="000000"/>
                <w:kern w:val="0"/>
                <w:szCs w:val="21"/>
              </w:rPr>
              <w:t>单位性质</w:t>
            </w:r>
          </w:p>
        </w:tc>
        <w:tc>
          <w:tcPr>
            <w:tcW w:w="2268" w:type="dxa"/>
            <w:vAlign w:val="center"/>
          </w:tcPr>
          <w:p w:rsidR="009606E5" w:rsidRPr="003E7D4F" w:rsidRDefault="00633B32" w:rsidP="001D26FB">
            <w:pPr>
              <w:widowControl/>
              <w:jc w:val="center"/>
              <w:textAlignment w:val="center"/>
              <w:rPr>
                <w:rFonts w:ascii="仿宋_GB2312" w:eastAsia="仿宋_GB2312"/>
                <w:szCs w:val="21"/>
              </w:rPr>
            </w:pPr>
            <w:r w:rsidRPr="00633B32">
              <w:rPr>
                <w:rFonts w:ascii="仿宋_GB2312" w:eastAsia="仿宋_GB2312" w:hAnsi="宋体" w:cs="宋体" w:hint="eastAsia"/>
                <w:b/>
                <w:color w:val="000000"/>
                <w:kern w:val="0"/>
                <w:szCs w:val="21"/>
              </w:rPr>
              <w:t>岗位性质及数目</w:t>
            </w:r>
          </w:p>
        </w:tc>
        <w:tc>
          <w:tcPr>
            <w:tcW w:w="5528" w:type="dxa"/>
            <w:vAlign w:val="center"/>
          </w:tcPr>
          <w:p w:rsidR="009606E5" w:rsidRPr="003E7D4F" w:rsidRDefault="00633B32" w:rsidP="001D26FB">
            <w:pPr>
              <w:widowControl/>
              <w:jc w:val="center"/>
              <w:textAlignment w:val="center"/>
              <w:rPr>
                <w:rFonts w:ascii="仿宋_GB2312" w:eastAsia="仿宋_GB2312"/>
                <w:szCs w:val="21"/>
              </w:rPr>
            </w:pPr>
            <w:r w:rsidRPr="00633B32">
              <w:rPr>
                <w:rFonts w:ascii="仿宋_GB2312" w:eastAsia="仿宋_GB2312" w:hAnsi="宋体" w:cs="宋体" w:hint="eastAsia"/>
                <w:b/>
                <w:color w:val="000000"/>
                <w:kern w:val="0"/>
                <w:szCs w:val="21"/>
              </w:rPr>
              <w:t>校友企业简介</w:t>
            </w:r>
          </w:p>
        </w:tc>
      </w:tr>
      <w:tr w:rsidR="009606E5" w:rsidTr="006F39E6">
        <w:tc>
          <w:tcPr>
            <w:tcW w:w="0" w:type="auto"/>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1</w:t>
            </w:r>
          </w:p>
        </w:tc>
        <w:tc>
          <w:tcPr>
            <w:tcW w:w="1360"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江西鼎盛人力资源服务有限公司</w:t>
            </w:r>
          </w:p>
        </w:tc>
        <w:tc>
          <w:tcPr>
            <w:tcW w:w="851"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私营</w:t>
            </w:r>
          </w:p>
        </w:tc>
        <w:tc>
          <w:tcPr>
            <w:tcW w:w="2268" w:type="dxa"/>
            <w:vAlign w:val="center"/>
          </w:tcPr>
          <w:p w:rsidR="009606E5" w:rsidRPr="008C2C06" w:rsidRDefault="009606E5" w:rsidP="001D26FB">
            <w:pPr>
              <w:widowControl/>
              <w:jc w:val="left"/>
              <w:textAlignment w:val="center"/>
              <w:rPr>
                <w:rFonts w:ascii="仿宋_GB2312" w:eastAsia="仿宋_GB2312" w:hAnsiTheme="minorEastAsia"/>
                <w:szCs w:val="21"/>
              </w:rPr>
            </w:pPr>
            <w:r w:rsidRPr="008C2C06">
              <w:rPr>
                <w:rFonts w:ascii="仿宋_GB2312" w:eastAsia="仿宋_GB2312" w:hAnsiTheme="minorEastAsia" w:hint="eastAsia"/>
                <w:szCs w:val="21"/>
              </w:rPr>
              <w:t>招聘专员6名、驻厂专员6人，</w:t>
            </w:r>
            <w:proofErr w:type="spellStart"/>
            <w:r w:rsidRPr="008C2C06">
              <w:rPr>
                <w:rFonts w:ascii="仿宋_GB2312" w:eastAsia="仿宋_GB2312" w:hAnsiTheme="minorEastAsia" w:hint="eastAsia"/>
                <w:szCs w:val="21"/>
              </w:rPr>
              <w:t>ui</w:t>
            </w:r>
            <w:proofErr w:type="spellEnd"/>
            <w:r w:rsidRPr="008C2C06">
              <w:rPr>
                <w:rFonts w:ascii="仿宋_GB2312" w:eastAsia="仿宋_GB2312" w:hAnsiTheme="minorEastAsia" w:hint="eastAsia"/>
                <w:szCs w:val="21"/>
              </w:rPr>
              <w:t>设计师1名，前端实习生2名</w:t>
            </w:r>
          </w:p>
        </w:tc>
        <w:tc>
          <w:tcPr>
            <w:tcW w:w="5528" w:type="dxa"/>
            <w:vAlign w:val="center"/>
          </w:tcPr>
          <w:p w:rsidR="009606E5" w:rsidRPr="008C2C06" w:rsidRDefault="009606E5" w:rsidP="00FF3E05">
            <w:pPr>
              <w:ind w:firstLine="431"/>
              <w:rPr>
                <w:rFonts w:ascii="仿宋_GB2312" w:eastAsia="仿宋_GB2312" w:hAnsiTheme="minorEastAsia"/>
                <w:szCs w:val="21"/>
              </w:rPr>
            </w:pPr>
            <w:r w:rsidRPr="008C2C06">
              <w:rPr>
                <w:rFonts w:ascii="仿宋_GB2312" w:eastAsia="仿宋_GB2312" w:hAnsiTheme="minorEastAsia" w:hint="eastAsia"/>
                <w:szCs w:val="21"/>
              </w:rPr>
              <w:t>江西鼎盛人力资源服务有限公司成立于2011年，是江西省领先的人力资源外包服务机构。公司致力于通过构建互联网+人力资源服务平台，为企业人力资源管理提供一站式的解决方案，形成人力资源服务生态体系，成为中国最具竞争力的人力资源整体解决方案提供商。</w:t>
            </w:r>
          </w:p>
        </w:tc>
      </w:tr>
      <w:tr w:rsidR="009606E5" w:rsidTr="006F39E6">
        <w:tc>
          <w:tcPr>
            <w:tcW w:w="0" w:type="auto"/>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2</w:t>
            </w:r>
          </w:p>
        </w:tc>
        <w:tc>
          <w:tcPr>
            <w:tcW w:w="1360"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中国城市发展研究院江西分院</w:t>
            </w:r>
          </w:p>
        </w:tc>
        <w:tc>
          <w:tcPr>
            <w:tcW w:w="851"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cs="宋体" w:hint="eastAsia"/>
                <w:kern w:val="0"/>
                <w:szCs w:val="21"/>
              </w:rPr>
              <w:t>私营</w:t>
            </w:r>
          </w:p>
        </w:tc>
        <w:tc>
          <w:tcPr>
            <w:tcW w:w="2268" w:type="dxa"/>
            <w:vAlign w:val="center"/>
          </w:tcPr>
          <w:p w:rsidR="009606E5" w:rsidRPr="008C2C06" w:rsidRDefault="009606E5" w:rsidP="001D26FB">
            <w:pPr>
              <w:widowControl/>
              <w:jc w:val="left"/>
              <w:textAlignment w:val="center"/>
              <w:rPr>
                <w:rFonts w:ascii="仿宋_GB2312" w:eastAsia="仿宋_GB2312" w:hAnsiTheme="minorEastAsia"/>
                <w:szCs w:val="21"/>
              </w:rPr>
            </w:pPr>
            <w:r w:rsidRPr="008C2C06">
              <w:rPr>
                <w:rFonts w:ascii="仿宋_GB2312" w:eastAsia="仿宋_GB2312" w:hAnsiTheme="minorEastAsia" w:cs="宋体" w:hint="eastAsia"/>
                <w:kern w:val="0"/>
                <w:szCs w:val="21"/>
              </w:rPr>
              <w:t>如：土地规划师3名、城市规划师4名、 城乡规划师4 名</w:t>
            </w:r>
          </w:p>
        </w:tc>
        <w:tc>
          <w:tcPr>
            <w:tcW w:w="5528" w:type="dxa"/>
            <w:vAlign w:val="center"/>
          </w:tcPr>
          <w:p w:rsidR="009606E5" w:rsidRPr="008C2C06" w:rsidRDefault="009606E5" w:rsidP="00FF3E05">
            <w:pPr>
              <w:pStyle w:val="a9"/>
              <w:widowControl/>
              <w:spacing w:before="75" w:beforeAutospacing="0" w:after="75" w:afterAutospacing="0"/>
              <w:rPr>
                <w:rFonts w:ascii="仿宋_GB2312" w:eastAsia="仿宋_GB2312" w:hAnsiTheme="minorEastAsia" w:cs="宋体"/>
                <w:sz w:val="21"/>
                <w:szCs w:val="21"/>
              </w:rPr>
            </w:pPr>
            <w:r w:rsidRPr="008C2C06">
              <w:rPr>
                <w:rFonts w:ascii="仿宋_GB2312" w:eastAsia="仿宋_GB2312" w:hAnsiTheme="minorEastAsia" w:cs="宋体" w:hint="eastAsia"/>
                <w:b/>
                <w:sz w:val="21"/>
                <w:szCs w:val="21"/>
              </w:rPr>
              <w:t xml:space="preserve"> </w:t>
            </w:r>
            <w:r>
              <w:rPr>
                <w:rFonts w:ascii="仿宋_GB2312" w:eastAsia="仿宋_GB2312" w:hAnsiTheme="minorEastAsia" w:cs="宋体" w:hint="eastAsia"/>
                <w:b/>
                <w:sz w:val="21"/>
                <w:szCs w:val="21"/>
              </w:rPr>
              <w:t xml:space="preserve">   </w:t>
            </w:r>
            <w:r w:rsidRPr="008C2C06">
              <w:rPr>
                <w:rFonts w:ascii="仿宋_GB2312" w:eastAsia="仿宋_GB2312" w:hAnsiTheme="minorEastAsia" w:cs="宋体" w:hint="eastAsia"/>
                <w:sz w:val="21"/>
                <w:szCs w:val="21"/>
              </w:rPr>
              <w:t>中国城市发展研究院有限公司（CCDA简称中城院）是我国政策咨询、城市研究、规划设计、城乡建设领域的综合型研究机构。</w:t>
            </w:r>
            <w:proofErr w:type="gramStart"/>
            <w:r w:rsidRPr="008C2C06">
              <w:rPr>
                <w:rFonts w:ascii="仿宋_GB2312" w:eastAsia="仿宋_GB2312" w:hAnsiTheme="minorEastAsia" w:cs="宋体" w:hint="eastAsia"/>
                <w:sz w:val="21"/>
                <w:szCs w:val="21"/>
              </w:rPr>
              <w:t>中城院现有</w:t>
            </w:r>
            <w:proofErr w:type="gramEnd"/>
            <w:r w:rsidRPr="008C2C06">
              <w:rPr>
                <w:rFonts w:ascii="仿宋_GB2312" w:eastAsia="仿宋_GB2312" w:hAnsiTheme="minorEastAsia" w:cs="宋体" w:hint="eastAsia"/>
                <w:sz w:val="21"/>
                <w:szCs w:val="21"/>
              </w:rPr>
              <w:t>员工近700人，有中国工程院院士2人，有高级专业技术人员120人（其中教授级高级科技人员50人），目前业务已广泛覆盖了城市规划研究、设计和咨询的所有专业领域，以及建筑设计、工程咨询，重大项目的预可</w:t>
            </w:r>
            <w:proofErr w:type="gramStart"/>
            <w:r w:rsidRPr="008C2C06">
              <w:rPr>
                <w:rFonts w:ascii="仿宋_GB2312" w:eastAsia="仿宋_GB2312" w:hAnsiTheme="minorEastAsia" w:cs="宋体" w:hint="eastAsia"/>
                <w:sz w:val="21"/>
                <w:szCs w:val="21"/>
              </w:rPr>
              <w:t>研</w:t>
            </w:r>
            <w:proofErr w:type="gramEnd"/>
            <w:r w:rsidRPr="008C2C06">
              <w:rPr>
                <w:rFonts w:ascii="仿宋_GB2312" w:eastAsia="仿宋_GB2312" w:hAnsiTheme="minorEastAsia" w:cs="宋体" w:hint="eastAsia"/>
                <w:sz w:val="21"/>
                <w:szCs w:val="21"/>
              </w:rPr>
              <w:t>、国际产能合作、一带一路建设和PPP项目投资等；承担的业务遍及全国各地，并已涉足国外的规划设计和工程咨询领域。</w:t>
            </w:r>
          </w:p>
        </w:tc>
      </w:tr>
      <w:tr w:rsidR="009606E5" w:rsidTr="006F39E6">
        <w:tc>
          <w:tcPr>
            <w:tcW w:w="0" w:type="auto"/>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3</w:t>
            </w:r>
          </w:p>
        </w:tc>
        <w:tc>
          <w:tcPr>
            <w:tcW w:w="1360"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江西川奇药业有限公司</w:t>
            </w:r>
          </w:p>
        </w:tc>
        <w:tc>
          <w:tcPr>
            <w:tcW w:w="851"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cs="宋体" w:hint="eastAsia"/>
                <w:kern w:val="0"/>
                <w:szCs w:val="21"/>
              </w:rPr>
              <w:t>民营</w:t>
            </w:r>
          </w:p>
        </w:tc>
        <w:tc>
          <w:tcPr>
            <w:tcW w:w="2268" w:type="dxa"/>
            <w:vAlign w:val="center"/>
          </w:tcPr>
          <w:p w:rsidR="009606E5" w:rsidRPr="008C2C06" w:rsidRDefault="009606E5" w:rsidP="001D26FB">
            <w:pPr>
              <w:widowControl/>
              <w:jc w:val="left"/>
              <w:textAlignment w:val="center"/>
              <w:rPr>
                <w:rFonts w:ascii="仿宋_GB2312" w:eastAsia="仿宋_GB2312" w:hAnsiTheme="minorEastAsia" w:cs="宋体"/>
                <w:kern w:val="0"/>
                <w:szCs w:val="21"/>
              </w:rPr>
            </w:pPr>
            <w:r w:rsidRPr="008C2C06">
              <w:rPr>
                <w:rFonts w:ascii="仿宋_GB2312" w:eastAsia="仿宋_GB2312" w:hAnsiTheme="minorEastAsia" w:cs="宋体" w:hint="eastAsia"/>
                <w:kern w:val="0"/>
                <w:szCs w:val="21"/>
              </w:rPr>
              <w:t>药物研发人员6名、男女不限、化学及生物工程专业毕业、本科以上文化</w:t>
            </w:r>
          </w:p>
          <w:p w:rsidR="009606E5" w:rsidRPr="008C2C06" w:rsidRDefault="009606E5" w:rsidP="001D26FB">
            <w:pPr>
              <w:widowControl/>
              <w:jc w:val="left"/>
              <w:textAlignment w:val="center"/>
              <w:rPr>
                <w:rFonts w:ascii="仿宋_GB2312" w:eastAsia="仿宋_GB2312" w:hAnsiTheme="minorEastAsia" w:cs="宋体"/>
                <w:kern w:val="0"/>
                <w:szCs w:val="21"/>
              </w:rPr>
            </w:pPr>
            <w:r w:rsidRPr="008C2C06">
              <w:rPr>
                <w:rFonts w:ascii="仿宋_GB2312" w:eastAsia="仿宋_GB2312" w:hAnsiTheme="minorEastAsia" w:cs="宋体" w:hint="eastAsia"/>
                <w:kern w:val="0"/>
                <w:szCs w:val="21"/>
              </w:rPr>
              <w:t>试用期内硕士生月薪4000元</w:t>
            </w:r>
          </w:p>
          <w:p w:rsidR="009606E5" w:rsidRPr="008C2C06" w:rsidRDefault="009606E5" w:rsidP="001D26FB">
            <w:pPr>
              <w:widowControl/>
              <w:jc w:val="left"/>
              <w:textAlignment w:val="center"/>
              <w:rPr>
                <w:rFonts w:ascii="仿宋_GB2312" w:eastAsia="仿宋_GB2312" w:hAnsiTheme="minorEastAsia" w:cs="宋体"/>
                <w:kern w:val="0"/>
                <w:szCs w:val="21"/>
              </w:rPr>
            </w:pPr>
            <w:r w:rsidRPr="008C2C06">
              <w:rPr>
                <w:rFonts w:ascii="仿宋_GB2312" w:eastAsia="仿宋_GB2312" w:hAnsiTheme="minorEastAsia" w:cs="宋体" w:hint="eastAsia"/>
                <w:kern w:val="0"/>
                <w:szCs w:val="21"/>
              </w:rPr>
              <w:t>本科生月薪3000元</w:t>
            </w:r>
          </w:p>
          <w:p w:rsidR="009606E5" w:rsidRPr="008C2C06" w:rsidRDefault="009606E5" w:rsidP="001D26FB">
            <w:pPr>
              <w:widowControl/>
              <w:jc w:val="left"/>
              <w:textAlignment w:val="center"/>
              <w:rPr>
                <w:rFonts w:ascii="仿宋_GB2312" w:eastAsia="仿宋_GB2312" w:hAnsiTheme="minorEastAsia"/>
                <w:szCs w:val="21"/>
              </w:rPr>
            </w:pPr>
            <w:r w:rsidRPr="008C2C06">
              <w:rPr>
                <w:rFonts w:ascii="仿宋_GB2312" w:eastAsia="仿宋_GB2312" w:hAnsiTheme="minorEastAsia" w:cs="宋体" w:hint="eastAsia"/>
                <w:kern w:val="0"/>
                <w:szCs w:val="21"/>
              </w:rPr>
              <w:t>试用期满月薪面议</w:t>
            </w:r>
          </w:p>
        </w:tc>
        <w:tc>
          <w:tcPr>
            <w:tcW w:w="5528" w:type="dxa"/>
            <w:vAlign w:val="center"/>
          </w:tcPr>
          <w:p w:rsidR="009606E5" w:rsidRPr="008C2C06" w:rsidRDefault="009606E5" w:rsidP="00FF3E05">
            <w:pPr>
              <w:ind w:firstLineChars="200" w:firstLine="420"/>
              <w:rPr>
                <w:rFonts w:ascii="仿宋_GB2312" w:eastAsia="仿宋_GB2312" w:hAnsiTheme="minorEastAsia" w:cs="宋体"/>
                <w:bCs/>
                <w:kern w:val="0"/>
                <w:szCs w:val="21"/>
              </w:rPr>
            </w:pPr>
            <w:r w:rsidRPr="008C2C06">
              <w:rPr>
                <w:rFonts w:ascii="仿宋_GB2312" w:eastAsia="仿宋_GB2312" w:hAnsiTheme="minorEastAsia" w:cs="宋体" w:hint="eastAsia"/>
                <w:bCs/>
                <w:kern w:val="0"/>
                <w:szCs w:val="21"/>
              </w:rPr>
              <w:t>江西川奇药业有限公司是国家火炬计划“创新型产业集群重大项目”企业，也是一家集研发、生产、销售为一体的现代化高新技术企业，坐落于南昌市高新技术开发区内，占地面积80000平方米，兴建了药品、保健品、</w:t>
            </w:r>
            <w:proofErr w:type="gramStart"/>
            <w:r w:rsidRPr="008C2C06">
              <w:rPr>
                <w:rFonts w:ascii="仿宋_GB2312" w:eastAsia="仿宋_GB2312" w:hAnsiTheme="minorEastAsia" w:cs="宋体" w:hint="eastAsia"/>
                <w:bCs/>
                <w:kern w:val="0"/>
                <w:szCs w:val="21"/>
              </w:rPr>
              <w:t>有机硒三大</w:t>
            </w:r>
            <w:proofErr w:type="gramEnd"/>
            <w:r w:rsidRPr="008C2C06">
              <w:rPr>
                <w:rFonts w:ascii="仿宋_GB2312" w:eastAsia="仿宋_GB2312" w:hAnsiTheme="minorEastAsia" w:cs="宋体" w:hint="eastAsia"/>
                <w:bCs/>
                <w:kern w:val="0"/>
                <w:szCs w:val="21"/>
              </w:rPr>
              <w:t>生产基地，建有GMP标准生产车间31000余平方米。新基地规划</w:t>
            </w:r>
            <w:proofErr w:type="gramStart"/>
            <w:r w:rsidRPr="008C2C06">
              <w:rPr>
                <w:rFonts w:ascii="仿宋_GB2312" w:eastAsia="仿宋_GB2312" w:hAnsiTheme="minorEastAsia" w:cs="宋体" w:hint="eastAsia"/>
                <w:bCs/>
                <w:kern w:val="0"/>
                <w:szCs w:val="21"/>
              </w:rPr>
              <w:t>合理设施</w:t>
            </w:r>
            <w:proofErr w:type="gramEnd"/>
            <w:r w:rsidRPr="008C2C06">
              <w:rPr>
                <w:rFonts w:ascii="仿宋_GB2312" w:eastAsia="仿宋_GB2312" w:hAnsiTheme="minorEastAsia" w:cs="宋体" w:hint="eastAsia"/>
                <w:bCs/>
                <w:kern w:val="0"/>
                <w:szCs w:val="21"/>
              </w:rPr>
              <w:t>齐全，并于2016年元月份通过GMP认证。</w:t>
            </w:r>
          </w:p>
        </w:tc>
      </w:tr>
      <w:tr w:rsidR="009606E5" w:rsidTr="006F39E6">
        <w:tc>
          <w:tcPr>
            <w:tcW w:w="0" w:type="auto"/>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4</w:t>
            </w:r>
          </w:p>
        </w:tc>
        <w:tc>
          <w:tcPr>
            <w:tcW w:w="1360"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江西星驰房地产经纪有限公司</w:t>
            </w:r>
          </w:p>
        </w:tc>
        <w:tc>
          <w:tcPr>
            <w:tcW w:w="851"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私营企业</w:t>
            </w:r>
          </w:p>
        </w:tc>
        <w:tc>
          <w:tcPr>
            <w:tcW w:w="2268" w:type="dxa"/>
            <w:vAlign w:val="center"/>
          </w:tcPr>
          <w:p w:rsidR="009606E5" w:rsidRPr="008C2C06" w:rsidRDefault="009606E5" w:rsidP="001D26FB">
            <w:pPr>
              <w:widowControl/>
              <w:jc w:val="left"/>
              <w:textAlignment w:val="center"/>
              <w:rPr>
                <w:rFonts w:ascii="仿宋_GB2312" w:eastAsia="仿宋_GB2312" w:hAnsiTheme="minorEastAsia"/>
                <w:szCs w:val="21"/>
              </w:rPr>
            </w:pPr>
            <w:r w:rsidRPr="008C2C06">
              <w:rPr>
                <w:rFonts w:ascii="仿宋_GB2312" w:eastAsia="仿宋_GB2312" w:hAnsiTheme="minorEastAsia" w:hint="eastAsia"/>
                <w:szCs w:val="21"/>
              </w:rPr>
              <w:t>策划助理：5名、置业顾问：5名：设计助理：2名</w:t>
            </w:r>
          </w:p>
        </w:tc>
        <w:tc>
          <w:tcPr>
            <w:tcW w:w="5528" w:type="dxa"/>
            <w:vAlign w:val="center"/>
          </w:tcPr>
          <w:p w:rsidR="009606E5" w:rsidRPr="008C2C06" w:rsidRDefault="009606E5" w:rsidP="00FF3E05">
            <w:pPr>
              <w:widowControl/>
              <w:ind w:firstLineChars="200" w:firstLine="420"/>
              <w:jc w:val="left"/>
              <w:textAlignment w:val="center"/>
              <w:rPr>
                <w:rFonts w:ascii="仿宋_GB2312" w:eastAsia="仿宋_GB2312" w:hAnsiTheme="minorEastAsia"/>
                <w:szCs w:val="21"/>
              </w:rPr>
            </w:pPr>
            <w:r w:rsidRPr="008C2C06">
              <w:rPr>
                <w:rFonts w:ascii="仿宋_GB2312" w:eastAsia="仿宋_GB2312" w:hAnsiTheme="minorEastAsia" w:hint="eastAsia"/>
                <w:szCs w:val="21"/>
              </w:rPr>
              <w:t>星驰地产注册于2014年，是一家集房地产销售代理、地产市场研究、广告推广、商业运营、营销代理为一体的专业策划咨询机构。星驰地产秉承专业化、品牌化服务的企业理念，致力于提供注重实战、效率至上、共进共荣的优质服务。我们以“切脉营销、执行为王”为致胜法宝，为切实解决房地产营销问题而存在，为客户创造价值，为员工提供机会，为合作伙伴创造利润，从而实现共赢。</w:t>
            </w:r>
          </w:p>
        </w:tc>
      </w:tr>
      <w:tr w:rsidR="009606E5" w:rsidTr="006F39E6">
        <w:tc>
          <w:tcPr>
            <w:tcW w:w="0" w:type="auto"/>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5</w:t>
            </w:r>
          </w:p>
        </w:tc>
        <w:tc>
          <w:tcPr>
            <w:tcW w:w="1360" w:type="dxa"/>
          </w:tcPr>
          <w:p w:rsidR="009606E5" w:rsidRPr="008C2C06" w:rsidRDefault="009606E5" w:rsidP="001D26FB">
            <w:pPr>
              <w:widowControl/>
              <w:jc w:val="center"/>
              <w:rPr>
                <w:rFonts w:ascii="仿宋_GB2312" w:eastAsia="仿宋_GB2312" w:hAnsiTheme="minorEastAsia"/>
                <w:szCs w:val="21"/>
              </w:rPr>
            </w:pPr>
            <w:r w:rsidRPr="008C2C06">
              <w:rPr>
                <w:rFonts w:ascii="仿宋_GB2312" w:eastAsia="仿宋_GB2312" w:hAnsiTheme="minorEastAsia" w:cs="Calibri" w:hint="eastAsia"/>
                <w:szCs w:val="21"/>
                <w:u w:color="000000"/>
              </w:rPr>
              <w:t>上海</w:t>
            </w:r>
            <w:proofErr w:type="gramStart"/>
            <w:r w:rsidRPr="008C2C06">
              <w:rPr>
                <w:rFonts w:ascii="仿宋_GB2312" w:eastAsia="仿宋_GB2312" w:hAnsiTheme="minorEastAsia" w:cs="Calibri" w:hint="eastAsia"/>
                <w:szCs w:val="21"/>
                <w:u w:color="000000"/>
              </w:rPr>
              <w:t>瞳芯文化</w:t>
            </w:r>
            <w:proofErr w:type="gramEnd"/>
            <w:r w:rsidRPr="008C2C06">
              <w:rPr>
                <w:rFonts w:ascii="仿宋_GB2312" w:eastAsia="仿宋_GB2312" w:hAnsiTheme="minorEastAsia" w:cs="Calibri" w:hint="eastAsia"/>
                <w:szCs w:val="21"/>
                <w:u w:color="000000"/>
              </w:rPr>
              <w:t>传播</w:t>
            </w:r>
            <w:proofErr w:type="gramStart"/>
            <w:r w:rsidRPr="008C2C06">
              <w:rPr>
                <w:rFonts w:ascii="仿宋_GB2312" w:eastAsia="仿宋_GB2312" w:hAnsiTheme="minorEastAsia" w:cs="Calibri" w:hint="eastAsia"/>
                <w:szCs w:val="21"/>
                <w:u w:color="000000"/>
              </w:rPr>
              <w:t>有限公司秀见文</w:t>
            </w:r>
            <w:proofErr w:type="gramEnd"/>
            <w:r w:rsidRPr="008C2C06">
              <w:rPr>
                <w:rFonts w:ascii="仿宋_GB2312" w:eastAsia="仿宋_GB2312" w:hAnsiTheme="minorEastAsia" w:cs="Calibri" w:hint="eastAsia"/>
                <w:szCs w:val="21"/>
                <w:u w:color="000000"/>
              </w:rPr>
              <w:t>创</w:t>
            </w:r>
          </w:p>
        </w:tc>
        <w:tc>
          <w:tcPr>
            <w:tcW w:w="851" w:type="dxa"/>
          </w:tcPr>
          <w:p w:rsidR="009606E5" w:rsidRPr="008C2C06" w:rsidRDefault="009606E5" w:rsidP="001D26FB">
            <w:pPr>
              <w:widowControl/>
              <w:jc w:val="center"/>
              <w:rPr>
                <w:rFonts w:ascii="仿宋_GB2312" w:eastAsia="仿宋_GB2312" w:hAnsiTheme="minorEastAsia"/>
                <w:szCs w:val="21"/>
              </w:rPr>
            </w:pPr>
            <w:r w:rsidRPr="008C2C06">
              <w:rPr>
                <w:rFonts w:ascii="仿宋_GB2312" w:eastAsia="仿宋_GB2312" w:hAnsiTheme="minorEastAsia" w:cs="宋体" w:hint="eastAsia"/>
                <w:kern w:val="0"/>
                <w:szCs w:val="21"/>
                <w:lang w:val="zh-CN"/>
              </w:rPr>
              <w:t>私营</w:t>
            </w:r>
          </w:p>
        </w:tc>
        <w:tc>
          <w:tcPr>
            <w:tcW w:w="2268" w:type="dxa"/>
          </w:tcPr>
          <w:p w:rsidR="009606E5" w:rsidRPr="008C2C06" w:rsidRDefault="009606E5" w:rsidP="001D26FB">
            <w:pPr>
              <w:widowControl/>
              <w:jc w:val="left"/>
              <w:rPr>
                <w:rFonts w:ascii="仿宋_GB2312" w:eastAsia="仿宋_GB2312" w:hAnsiTheme="minorEastAsia"/>
                <w:szCs w:val="21"/>
              </w:rPr>
            </w:pPr>
            <w:r w:rsidRPr="008C2C06">
              <w:rPr>
                <w:rFonts w:ascii="仿宋_GB2312" w:eastAsia="仿宋_GB2312" w:hAnsiTheme="minorEastAsia" w:cs="宋体" w:hint="eastAsia"/>
                <w:kern w:val="0"/>
                <w:szCs w:val="21"/>
                <w:lang w:val="zh-TW" w:eastAsia="zh-TW"/>
              </w:rPr>
              <w:t>品牌设计师2位</w:t>
            </w:r>
          </w:p>
        </w:tc>
        <w:tc>
          <w:tcPr>
            <w:tcW w:w="5528" w:type="dxa"/>
          </w:tcPr>
          <w:p w:rsidR="00304494" w:rsidRDefault="009606E5" w:rsidP="00FF3E05">
            <w:pPr>
              <w:pStyle w:val="ab"/>
              <w:framePr w:wrap="auto" w:yAlign="inline"/>
              <w:tabs>
                <w:tab w:val="left" w:pos="720"/>
                <w:tab w:val="left" w:pos="1440"/>
                <w:tab w:val="left" w:pos="2160"/>
                <w:tab w:val="left" w:pos="2880"/>
                <w:tab w:val="left" w:pos="3600"/>
                <w:tab w:val="left" w:pos="4320"/>
              </w:tabs>
              <w:ind w:firstLineChars="200" w:firstLine="420"/>
              <w:rPr>
                <w:rFonts w:ascii="仿宋_GB2312" w:eastAsia="仿宋_GB2312" w:hAnsiTheme="minorEastAsia" w:hint="default"/>
                <w:color w:val="auto"/>
                <w:sz w:val="21"/>
                <w:szCs w:val="21"/>
                <w:shd w:val="clear" w:color="auto" w:fill="FFFFFF"/>
              </w:rPr>
            </w:pPr>
            <w:proofErr w:type="gramStart"/>
            <w:r w:rsidRPr="008C2C06">
              <w:rPr>
                <w:rFonts w:ascii="仿宋_GB2312" w:eastAsia="仿宋_GB2312" w:hAnsiTheme="minorEastAsia"/>
                <w:color w:val="auto"/>
                <w:sz w:val="21"/>
                <w:szCs w:val="21"/>
                <w:shd w:val="clear" w:color="auto" w:fill="FFFFFF"/>
              </w:rPr>
              <w:t>秀见由</w:t>
            </w:r>
            <w:proofErr w:type="gramEnd"/>
            <w:r w:rsidRPr="008C2C06">
              <w:rPr>
                <w:rFonts w:ascii="仿宋_GB2312" w:eastAsia="仿宋_GB2312" w:hAnsiTheme="minorEastAsia"/>
                <w:color w:val="auto"/>
                <w:sz w:val="21"/>
                <w:szCs w:val="21"/>
                <w:shd w:val="clear" w:color="auto" w:fill="FFFFFF"/>
              </w:rPr>
              <w:t>一群热爱文化创意、并专注十年的创意师们构成，2017年6月他们创建上海</w:t>
            </w:r>
            <w:proofErr w:type="gramStart"/>
            <w:r w:rsidRPr="008C2C06">
              <w:rPr>
                <w:rFonts w:ascii="仿宋_GB2312" w:eastAsia="仿宋_GB2312" w:hAnsiTheme="minorEastAsia"/>
                <w:color w:val="auto"/>
                <w:sz w:val="21"/>
                <w:szCs w:val="21"/>
                <w:shd w:val="clear" w:color="auto" w:fill="FFFFFF"/>
              </w:rPr>
              <w:t>瞳芯文化</w:t>
            </w:r>
            <w:proofErr w:type="gramEnd"/>
            <w:r w:rsidRPr="008C2C06">
              <w:rPr>
                <w:rFonts w:ascii="仿宋_GB2312" w:eastAsia="仿宋_GB2312" w:hAnsiTheme="minorEastAsia"/>
                <w:color w:val="auto"/>
                <w:sz w:val="21"/>
                <w:szCs w:val="21"/>
                <w:shd w:val="clear" w:color="auto" w:fill="FFFFFF"/>
              </w:rPr>
              <w:t>传播有限公司，同时</w:t>
            </w:r>
            <w:proofErr w:type="gramStart"/>
            <w:r w:rsidRPr="008C2C06">
              <w:rPr>
                <w:rFonts w:ascii="仿宋_GB2312" w:eastAsia="仿宋_GB2312" w:hAnsiTheme="minorEastAsia"/>
                <w:color w:val="auto"/>
                <w:sz w:val="21"/>
                <w:szCs w:val="21"/>
                <w:shd w:val="clear" w:color="auto" w:fill="FFFFFF"/>
              </w:rPr>
              <w:t>创立秀见文</w:t>
            </w:r>
            <w:proofErr w:type="gramEnd"/>
            <w:r w:rsidRPr="008C2C06">
              <w:rPr>
                <w:rFonts w:ascii="仿宋_GB2312" w:eastAsia="仿宋_GB2312" w:hAnsiTheme="minorEastAsia"/>
                <w:color w:val="auto"/>
                <w:sz w:val="21"/>
                <w:szCs w:val="21"/>
                <w:shd w:val="clear" w:color="auto" w:fill="FFFFFF"/>
              </w:rPr>
              <w:t>创品牌；总部坐落于上海静安区延安中路东方海外大厦，是一家致力于提供文</w:t>
            </w:r>
            <w:proofErr w:type="gramStart"/>
            <w:r w:rsidRPr="008C2C06">
              <w:rPr>
                <w:rFonts w:ascii="仿宋_GB2312" w:eastAsia="仿宋_GB2312" w:hAnsiTheme="minorEastAsia"/>
                <w:color w:val="auto"/>
                <w:sz w:val="21"/>
                <w:szCs w:val="21"/>
                <w:shd w:val="clear" w:color="auto" w:fill="FFFFFF"/>
              </w:rPr>
              <w:t>创解决</w:t>
            </w:r>
            <w:proofErr w:type="gramEnd"/>
            <w:r w:rsidRPr="008C2C06">
              <w:rPr>
                <w:rFonts w:ascii="仿宋_GB2312" w:eastAsia="仿宋_GB2312" w:hAnsiTheme="minorEastAsia"/>
                <w:color w:val="auto"/>
                <w:sz w:val="21"/>
                <w:szCs w:val="21"/>
                <w:shd w:val="clear" w:color="auto" w:fill="FFFFFF"/>
              </w:rPr>
              <w:t>方案，用文创的方式传播和传承优秀文化。</w:t>
            </w:r>
          </w:p>
        </w:tc>
      </w:tr>
      <w:tr w:rsidR="009606E5" w:rsidTr="006F39E6">
        <w:tc>
          <w:tcPr>
            <w:tcW w:w="0" w:type="auto"/>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6</w:t>
            </w:r>
          </w:p>
        </w:tc>
        <w:tc>
          <w:tcPr>
            <w:tcW w:w="1360"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江西地信</w:t>
            </w:r>
            <w:proofErr w:type="gramStart"/>
            <w:r w:rsidRPr="008C2C06">
              <w:rPr>
                <w:rFonts w:ascii="仿宋_GB2312" w:eastAsia="仿宋_GB2312" w:hAnsiTheme="minorEastAsia" w:hint="eastAsia"/>
                <w:szCs w:val="21"/>
              </w:rPr>
              <w:t>数</w:t>
            </w:r>
            <w:r w:rsidRPr="008C2C06">
              <w:rPr>
                <w:rFonts w:ascii="仿宋_GB2312" w:eastAsia="仿宋_GB2312" w:hAnsiTheme="minorEastAsia" w:hint="eastAsia"/>
                <w:szCs w:val="21"/>
              </w:rPr>
              <w:lastRenderedPageBreak/>
              <w:t>云科技</w:t>
            </w:r>
            <w:proofErr w:type="gramEnd"/>
            <w:r w:rsidRPr="008C2C06">
              <w:rPr>
                <w:rFonts w:ascii="仿宋_GB2312" w:eastAsia="仿宋_GB2312" w:hAnsiTheme="minorEastAsia" w:hint="eastAsia"/>
                <w:szCs w:val="21"/>
              </w:rPr>
              <w:t>有限公司</w:t>
            </w:r>
          </w:p>
        </w:tc>
        <w:tc>
          <w:tcPr>
            <w:tcW w:w="851"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cs="宋体" w:hint="eastAsia"/>
                <w:kern w:val="0"/>
                <w:szCs w:val="21"/>
              </w:rPr>
              <w:lastRenderedPageBreak/>
              <w:t>私企</w:t>
            </w:r>
          </w:p>
        </w:tc>
        <w:tc>
          <w:tcPr>
            <w:tcW w:w="2268" w:type="dxa"/>
            <w:vAlign w:val="center"/>
          </w:tcPr>
          <w:p w:rsidR="009606E5" w:rsidRPr="008C2C06" w:rsidRDefault="009606E5" w:rsidP="001D26FB">
            <w:pPr>
              <w:widowControl/>
              <w:jc w:val="left"/>
              <w:textAlignment w:val="center"/>
              <w:rPr>
                <w:rFonts w:ascii="仿宋_GB2312" w:eastAsia="仿宋_GB2312" w:hAnsiTheme="minorEastAsia"/>
                <w:szCs w:val="21"/>
              </w:rPr>
            </w:pPr>
            <w:r w:rsidRPr="008C2C06">
              <w:rPr>
                <w:rFonts w:ascii="仿宋_GB2312" w:eastAsia="仿宋_GB2312" w:hAnsiTheme="minorEastAsia" w:cs="宋体" w:hint="eastAsia"/>
                <w:kern w:val="0"/>
                <w:szCs w:val="21"/>
              </w:rPr>
              <w:t>土地规划师8名，城乡</w:t>
            </w:r>
            <w:r w:rsidRPr="008C2C06">
              <w:rPr>
                <w:rFonts w:ascii="仿宋_GB2312" w:eastAsia="仿宋_GB2312" w:hAnsiTheme="minorEastAsia" w:cs="宋体" w:hint="eastAsia"/>
                <w:kern w:val="0"/>
                <w:szCs w:val="21"/>
              </w:rPr>
              <w:lastRenderedPageBreak/>
              <w:t>规划师8名，测绘技术员15名</w:t>
            </w:r>
          </w:p>
        </w:tc>
        <w:tc>
          <w:tcPr>
            <w:tcW w:w="5528" w:type="dxa"/>
            <w:vAlign w:val="center"/>
          </w:tcPr>
          <w:p w:rsidR="009606E5" w:rsidRPr="008C2C06" w:rsidRDefault="009606E5" w:rsidP="00FF3E05">
            <w:pPr>
              <w:widowControl/>
              <w:ind w:firstLineChars="200" w:firstLine="420"/>
              <w:jc w:val="left"/>
              <w:textAlignment w:val="center"/>
              <w:rPr>
                <w:rFonts w:ascii="仿宋_GB2312" w:eastAsia="仿宋_GB2312" w:hAnsiTheme="minorEastAsia"/>
                <w:szCs w:val="21"/>
              </w:rPr>
            </w:pPr>
            <w:r w:rsidRPr="008C2C06">
              <w:rPr>
                <w:rFonts w:ascii="仿宋_GB2312" w:eastAsia="仿宋_GB2312" w:hAnsiTheme="minorEastAsia" w:cs="宋体" w:hint="eastAsia"/>
                <w:kern w:val="0"/>
                <w:szCs w:val="21"/>
              </w:rPr>
              <w:lastRenderedPageBreak/>
              <w:t>江西地信</w:t>
            </w:r>
            <w:proofErr w:type="gramStart"/>
            <w:r w:rsidRPr="008C2C06">
              <w:rPr>
                <w:rFonts w:ascii="仿宋_GB2312" w:eastAsia="仿宋_GB2312" w:hAnsiTheme="minorEastAsia" w:cs="宋体" w:hint="eastAsia"/>
                <w:kern w:val="0"/>
                <w:szCs w:val="21"/>
              </w:rPr>
              <w:t>数云科技</w:t>
            </w:r>
            <w:proofErr w:type="gramEnd"/>
            <w:r w:rsidRPr="008C2C06">
              <w:rPr>
                <w:rFonts w:ascii="仿宋_GB2312" w:eastAsia="仿宋_GB2312" w:hAnsiTheme="minorEastAsia" w:cs="宋体" w:hint="eastAsia"/>
                <w:kern w:val="0"/>
                <w:szCs w:val="21"/>
              </w:rPr>
              <w:t>有限公司于2016年3月成立于才子</w:t>
            </w:r>
            <w:r w:rsidRPr="008C2C06">
              <w:rPr>
                <w:rFonts w:ascii="仿宋_GB2312" w:eastAsia="仿宋_GB2312" w:hAnsiTheme="minorEastAsia" w:cs="宋体" w:hint="eastAsia"/>
                <w:kern w:val="0"/>
                <w:szCs w:val="21"/>
              </w:rPr>
              <w:lastRenderedPageBreak/>
              <w:t>之乡江西抚州。主要从事摄影测量与遥感、地理信息数据采集、系统及建库、地理信息软件的开发及各种工程测量、不动产测绘、土地开发整理规划、耕地保护规划、土地生态建设规划、土地整治工程规划以及其他土地专项规划等。公司于2018年12月成功获得测绘乙级资质，2019年5月获得了土</w:t>
            </w:r>
            <w:proofErr w:type="gramStart"/>
            <w:r w:rsidRPr="008C2C06">
              <w:rPr>
                <w:rFonts w:ascii="仿宋_GB2312" w:eastAsia="仿宋_GB2312" w:hAnsiTheme="minorEastAsia" w:cs="宋体" w:hint="eastAsia"/>
                <w:kern w:val="0"/>
                <w:szCs w:val="21"/>
              </w:rPr>
              <w:t>规</w:t>
            </w:r>
            <w:proofErr w:type="gramEnd"/>
            <w:r w:rsidRPr="008C2C06">
              <w:rPr>
                <w:rFonts w:ascii="仿宋_GB2312" w:eastAsia="仿宋_GB2312" w:hAnsiTheme="minorEastAsia" w:cs="宋体" w:hint="eastAsia"/>
                <w:kern w:val="0"/>
                <w:szCs w:val="21"/>
              </w:rPr>
              <w:t>乙级资质，是目前抚州市规模较大、实力较强的集测绘、测量、规划、设计、地理信息研发为一体的综合性全球地理空间信息解决方案的供应商。</w:t>
            </w:r>
          </w:p>
        </w:tc>
      </w:tr>
      <w:tr w:rsidR="009606E5" w:rsidTr="006F39E6">
        <w:tc>
          <w:tcPr>
            <w:tcW w:w="0" w:type="auto"/>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lastRenderedPageBreak/>
              <w:t>7</w:t>
            </w:r>
          </w:p>
        </w:tc>
        <w:tc>
          <w:tcPr>
            <w:tcW w:w="1360"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江西赣江传媒</w:t>
            </w:r>
          </w:p>
        </w:tc>
        <w:tc>
          <w:tcPr>
            <w:tcW w:w="851"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cs="宋体" w:hint="eastAsia"/>
                <w:kern w:val="0"/>
                <w:szCs w:val="21"/>
              </w:rPr>
              <w:t>私营</w:t>
            </w:r>
          </w:p>
        </w:tc>
        <w:tc>
          <w:tcPr>
            <w:tcW w:w="2268" w:type="dxa"/>
            <w:vAlign w:val="center"/>
          </w:tcPr>
          <w:p w:rsidR="009606E5" w:rsidRPr="008C2C06" w:rsidRDefault="009606E5" w:rsidP="001D26FB">
            <w:pPr>
              <w:widowControl/>
              <w:jc w:val="left"/>
              <w:textAlignment w:val="center"/>
              <w:rPr>
                <w:rFonts w:ascii="仿宋_GB2312" w:eastAsia="仿宋_GB2312" w:hAnsiTheme="minorEastAsia" w:cs="宋体"/>
                <w:kern w:val="0"/>
                <w:szCs w:val="21"/>
              </w:rPr>
            </w:pPr>
            <w:r w:rsidRPr="008C2C06">
              <w:rPr>
                <w:rFonts w:ascii="仿宋_GB2312" w:eastAsia="仿宋_GB2312" w:hAnsiTheme="minorEastAsia" w:cs="宋体" w:hint="eastAsia"/>
                <w:kern w:val="0"/>
                <w:szCs w:val="21"/>
              </w:rPr>
              <w:t>1 业务骨干 2名</w:t>
            </w:r>
          </w:p>
          <w:p w:rsidR="009606E5" w:rsidRPr="008C2C06" w:rsidRDefault="009606E5" w:rsidP="001D26FB">
            <w:pPr>
              <w:widowControl/>
              <w:jc w:val="left"/>
              <w:textAlignment w:val="center"/>
              <w:rPr>
                <w:rFonts w:ascii="仿宋_GB2312" w:eastAsia="仿宋_GB2312" w:hAnsiTheme="minorEastAsia" w:cs="宋体"/>
                <w:kern w:val="0"/>
                <w:szCs w:val="21"/>
              </w:rPr>
            </w:pPr>
            <w:r w:rsidRPr="008C2C06">
              <w:rPr>
                <w:rFonts w:ascii="仿宋_GB2312" w:eastAsia="仿宋_GB2312" w:hAnsiTheme="minorEastAsia" w:cs="宋体" w:hint="eastAsia"/>
                <w:kern w:val="0"/>
                <w:szCs w:val="21"/>
              </w:rPr>
              <w:t>2 设计精英1名</w:t>
            </w:r>
          </w:p>
          <w:p w:rsidR="009606E5" w:rsidRPr="008C2C06" w:rsidRDefault="009606E5" w:rsidP="001D26FB">
            <w:pPr>
              <w:widowControl/>
              <w:jc w:val="left"/>
              <w:textAlignment w:val="center"/>
              <w:rPr>
                <w:rFonts w:ascii="仿宋_GB2312" w:eastAsia="仿宋_GB2312" w:hAnsiTheme="minorEastAsia"/>
                <w:szCs w:val="21"/>
              </w:rPr>
            </w:pPr>
          </w:p>
        </w:tc>
        <w:tc>
          <w:tcPr>
            <w:tcW w:w="5528" w:type="dxa"/>
            <w:vAlign w:val="center"/>
          </w:tcPr>
          <w:p w:rsidR="009606E5" w:rsidRPr="008C2C06" w:rsidRDefault="009606E5" w:rsidP="00FF3E05">
            <w:pPr>
              <w:widowControl/>
              <w:ind w:firstLineChars="200" w:firstLine="420"/>
              <w:jc w:val="left"/>
              <w:textAlignment w:val="center"/>
              <w:rPr>
                <w:rFonts w:ascii="仿宋_GB2312" w:eastAsia="仿宋_GB2312" w:hAnsiTheme="minorEastAsia"/>
                <w:szCs w:val="21"/>
              </w:rPr>
            </w:pPr>
            <w:r w:rsidRPr="008C2C06">
              <w:rPr>
                <w:rFonts w:ascii="仿宋_GB2312" w:eastAsia="仿宋_GB2312" w:hAnsiTheme="minorEastAsia" w:hint="eastAsia"/>
                <w:szCs w:val="21"/>
              </w:rPr>
              <w:t>赣江传媒专注品牌,为企业提供整合型全案推广代理服务，确保全案运作流畅性和一致性，以多样性的创意手段，搭建品牌管理平台，进行企业（品牌）形象的整合 ，公司主要经营项目，</w:t>
            </w:r>
            <w:proofErr w:type="gramStart"/>
            <w:r w:rsidRPr="008C2C06">
              <w:rPr>
                <w:rFonts w:ascii="仿宋_GB2312" w:eastAsia="仿宋_GB2312" w:hAnsiTheme="minorEastAsia" w:hint="eastAsia"/>
                <w:szCs w:val="21"/>
              </w:rPr>
              <w:t>一</w:t>
            </w:r>
            <w:proofErr w:type="gramEnd"/>
            <w:r w:rsidRPr="008C2C06">
              <w:rPr>
                <w:rFonts w:ascii="仿宋_GB2312" w:eastAsia="仿宋_GB2312" w:hAnsiTheme="minorEastAsia" w:hint="eastAsia"/>
                <w:szCs w:val="21"/>
              </w:rPr>
              <w:t>，高速公路 高铁 机场 户外传媒推广  二，标识标牌加工制作施工  两大项为主营  致力于广告业的精品打造  为客户迅速实现品牌成长和价值提升。</w:t>
            </w:r>
          </w:p>
        </w:tc>
      </w:tr>
      <w:tr w:rsidR="009606E5" w:rsidTr="006F39E6">
        <w:tc>
          <w:tcPr>
            <w:tcW w:w="0" w:type="auto"/>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8</w:t>
            </w:r>
          </w:p>
        </w:tc>
        <w:tc>
          <w:tcPr>
            <w:tcW w:w="1360"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江西和</w:t>
            </w:r>
            <w:proofErr w:type="gramStart"/>
            <w:r w:rsidRPr="008C2C06">
              <w:rPr>
                <w:rFonts w:ascii="仿宋_GB2312" w:eastAsia="仿宋_GB2312" w:hAnsiTheme="minorEastAsia" w:hint="eastAsia"/>
                <w:szCs w:val="21"/>
              </w:rPr>
              <w:t>泽生物</w:t>
            </w:r>
            <w:proofErr w:type="gramEnd"/>
            <w:r w:rsidRPr="008C2C06">
              <w:rPr>
                <w:rFonts w:ascii="仿宋_GB2312" w:eastAsia="仿宋_GB2312" w:hAnsiTheme="minorEastAsia" w:hint="eastAsia"/>
                <w:szCs w:val="21"/>
              </w:rPr>
              <w:t>科技有限公司</w:t>
            </w:r>
          </w:p>
        </w:tc>
        <w:tc>
          <w:tcPr>
            <w:tcW w:w="851"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cs="宋体" w:hint="eastAsia"/>
                <w:kern w:val="0"/>
                <w:szCs w:val="21"/>
              </w:rPr>
              <w:t>私营</w:t>
            </w:r>
          </w:p>
        </w:tc>
        <w:tc>
          <w:tcPr>
            <w:tcW w:w="2268"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cs="宋体" w:hint="eastAsia"/>
                <w:kern w:val="0"/>
                <w:szCs w:val="21"/>
              </w:rPr>
              <w:t>品管人员 3名、研发人员 2名、 财务助理 2名</w:t>
            </w:r>
          </w:p>
        </w:tc>
        <w:tc>
          <w:tcPr>
            <w:tcW w:w="5528" w:type="dxa"/>
            <w:vAlign w:val="center"/>
          </w:tcPr>
          <w:p w:rsidR="009606E5" w:rsidRPr="008C2C06" w:rsidRDefault="009606E5" w:rsidP="00FF3E05">
            <w:pPr>
              <w:widowControl/>
              <w:ind w:firstLineChars="200" w:firstLine="420"/>
              <w:textAlignment w:val="center"/>
              <w:rPr>
                <w:rFonts w:ascii="仿宋_GB2312" w:eastAsia="仿宋_GB2312" w:hAnsiTheme="minorEastAsia"/>
                <w:szCs w:val="21"/>
              </w:rPr>
            </w:pPr>
            <w:r w:rsidRPr="008C2C06">
              <w:rPr>
                <w:rFonts w:ascii="仿宋_GB2312" w:eastAsia="仿宋_GB2312" w:hAnsiTheme="minorEastAsia" w:hint="eastAsia"/>
                <w:szCs w:val="21"/>
              </w:rPr>
              <w:t>江西和</w:t>
            </w:r>
            <w:proofErr w:type="gramStart"/>
            <w:r w:rsidRPr="008C2C06">
              <w:rPr>
                <w:rFonts w:ascii="仿宋_GB2312" w:eastAsia="仿宋_GB2312" w:hAnsiTheme="minorEastAsia" w:hint="eastAsia"/>
                <w:szCs w:val="21"/>
              </w:rPr>
              <w:t>泽生物</w:t>
            </w:r>
            <w:proofErr w:type="gramEnd"/>
            <w:r w:rsidRPr="008C2C06">
              <w:rPr>
                <w:rFonts w:ascii="仿宋_GB2312" w:eastAsia="仿宋_GB2312" w:hAnsiTheme="minorEastAsia" w:hint="eastAsia"/>
                <w:szCs w:val="21"/>
              </w:rPr>
              <w:t>科技有限公司创立于2014年，是一家专业从事饲料添加剂研发、生产、营销、服务的国家级高新技术企业，主营饲料防霉剂、酸化剂、抗氧化剂、中草药添加剂等产品。目前，公司拥有多项国家发明专利，获得“国家高新技术企业”、“饲料添加剂匠心企业”、“酸化剂匠心产品”等荣誉称号。</w:t>
            </w:r>
          </w:p>
        </w:tc>
      </w:tr>
      <w:tr w:rsidR="009606E5" w:rsidTr="006F39E6">
        <w:tc>
          <w:tcPr>
            <w:tcW w:w="0" w:type="auto"/>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9</w:t>
            </w:r>
          </w:p>
        </w:tc>
        <w:tc>
          <w:tcPr>
            <w:tcW w:w="1360"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南昌铁路旅游有限公司</w:t>
            </w:r>
          </w:p>
        </w:tc>
        <w:tc>
          <w:tcPr>
            <w:tcW w:w="851"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cs="宋体" w:hint="eastAsia"/>
                <w:kern w:val="0"/>
                <w:szCs w:val="21"/>
              </w:rPr>
              <w:t>国有企业</w:t>
            </w:r>
          </w:p>
        </w:tc>
        <w:tc>
          <w:tcPr>
            <w:tcW w:w="2268" w:type="dxa"/>
            <w:vAlign w:val="center"/>
          </w:tcPr>
          <w:p w:rsidR="009606E5" w:rsidRPr="008C2C06" w:rsidRDefault="009606E5" w:rsidP="001D26FB">
            <w:pPr>
              <w:widowControl/>
              <w:jc w:val="left"/>
              <w:textAlignment w:val="center"/>
              <w:rPr>
                <w:rFonts w:ascii="仿宋_GB2312" w:eastAsia="仿宋_GB2312" w:hAnsiTheme="minorEastAsia"/>
                <w:szCs w:val="21"/>
              </w:rPr>
            </w:pPr>
            <w:r w:rsidRPr="008C2C06">
              <w:rPr>
                <w:rFonts w:ascii="仿宋_GB2312" w:eastAsia="仿宋_GB2312" w:hAnsiTheme="minorEastAsia" w:cs="宋体" w:hint="eastAsia"/>
                <w:kern w:val="0"/>
                <w:szCs w:val="21"/>
              </w:rPr>
              <w:t>区域销售经理 6名     旅游产品策划2名</w:t>
            </w:r>
          </w:p>
        </w:tc>
        <w:tc>
          <w:tcPr>
            <w:tcW w:w="5528" w:type="dxa"/>
            <w:vAlign w:val="center"/>
          </w:tcPr>
          <w:p w:rsidR="009606E5" w:rsidRPr="008C2C06" w:rsidRDefault="009606E5" w:rsidP="00FF3E05">
            <w:pPr>
              <w:widowControl/>
              <w:ind w:firstLineChars="200" w:firstLine="420"/>
              <w:jc w:val="left"/>
              <w:textAlignment w:val="center"/>
              <w:rPr>
                <w:rFonts w:ascii="仿宋_GB2312" w:eastAsia="仿宋_GB2312" w:hAnsiTheme="minorEastAsia" w:cs="宋体"/>
                <w:kern w:val="0"/>
                <w:szCs w:val="21"/>
              </w:rPr>
            </w:pPr>
            <w:r w:rsidRPr="008C2C06">
              <w:rPr>
                <w:rFonts w:ascii="仿宋_GB2312" w:eastAsia="仿宋_GB2312" w:hAnsiTheme="minorEastAsia" w:cs="宋体" w:hint="eastAsia"/>
                <w:kern w:val="0"/>
                <w:szCs w:val="21"/>
              </w:rPr>
              <w:t>南昌铁路旅游有限公司成立于2018年，是中国铁路南昌</w:t>
            </w:r>
            <w:proofErr w:type="gramStart"/>
            <w:r w:rsidRPr="008C2C06">
              <w:rPr>
                <w:rFonts w:ascii="仿宋_GB2312" w:eastAsia="仿宋_GB2312" w:hAnsiTheme="minorEastAsia" w:cs="宋体" w:hint="eastAsia"/>
                <w:kern w:val="0"/>
                <w:szCs w:val="21"/>
              </w:rPr>
              <w:t>局集团</w:t>
            </w:r>
            <w:proofErr w:type="gramEnd"/>
            <w:r w:rsidRPr="008C2C06">
              <w:rPr>
                <w:rFonts w:ascii="仿宋_GB2312" w:eastAsia="仿宋_GB2312" w:hAnsiTheme="minorEastAsia" w:cs="宋体" w:hint="eastAsia"/>
                <w:kern w:val="0"/>
                <w:szCs w:val="21"/>
              </w:rPr>
              <w:t>有限公司和江西省旅游集团股份有限公司共同出资成立</w:t>
            </w:r>
            <w:proofErr w:type="gramStart"/>
            <w:r w:rsidRPr="008C2C06">
              <w:rPr>
                <w:rFonts w:ascii="仿宋_GB2312" w:eastAsia="仿宋_GB2312" w:hAnsiTheme="minorEastAsia" w:cs="宋体" w:hint="eastAsia"/>
                <w:kern w:val="0"/>
                <w:szCs w:val="21"/>
              </w:rPr>
              <w:t>的混改合资</w:t>
            </w:r>
            <w:proofErr w:type="gramEnd"/>
            <w:r w:rsidRPr="008C2C06">
              <w:rPr>
                <w:rFonts w:ascii="仿宋_GB2312" w:eastAsia="仿宋_GB2312" w:hAnsiTheme="minorEastAsia" w:cs="宋体" w:hint="eastAsia"/>
                <w:kern w:val="0"/>
                <w:szCs w:val="21"/>
              </w:rPr>
              <w:t>公司，注册资本1000万元，现拥有资产逾7亿元。</w:t>
            </w:r>
          </w:p>
          <w:p w:rsidR="009606E5" w:rsidRPr="003E7D4F" w:rsidRDefault="009606E5" w:rsidP="00FF3E05">
            <w:pPr>
              <w:widowControl/>
              <w:jc w:val="left"/>
              <w:textAlignment w:val="center"/>
              <w:rPr>
                <w:rFonts w:ascii="仿宋_GB2312" w:eastAsia="仿宋_GB2312" w:hAnsiTheme="minorEastAsia" w:cs="宋体"/>
                <w:kern w:val="0"/>
                <w:szCs w:val="21"/>
              </w:rPr>
            </w:pPr>
            <w:r w:rsidRPr="008C2C06">
              <w:rPr>
                <w:rFonts w:ascii="仿宋_GB2312" w:eastAsia="仿宋_GB2312" w:hAnsiTheme="minorEastAsia" w:cs="宋体" w:hint="eastAsia"/>
                <w:kern w:val="0"/>
                <w:szCs w:val="21"/>
              </w:rPr>
              <w:t>公司是以旅游专列申报开行、国内外旅游业务、商旅服务为主体，集专列餐小营、广告、</w:t>
            </w:r>
            <w:proofErr w:type="gramStart"/>
            <w:r w:rsidRPr="008C2C06">
              <w:rPr>
                <w:rFonts w:ascii="仿宋_GB2312" w:eastAsia="仿宋_GB2312" w:hAnsiTheme="minorEastAsia" w:cs="宋体" w:hint="eastAsia"/>
                <w:kern w:val="0"/>
                <w:szCs w:val="21"/>
              </w:rPr>
              <w:t>研</w:t>
            </w:r>
            <w:proofErr w:type="gramEnd"/>
            <w:r w:rsidRPr="008C2C06">
              <w:rPr>
                <w:rFonts w:ascii="仿宋_GB2312" w:eastAsia="仿宋_GB2312" w:hAnsiTheme="minorEastAsia" w:cs="宋体" w:hint="eastAsia"/>
                <w:kern w:val="0"/>
                <w:szCs w:val="21"/>
              </w:rPr>
              <w:t>学旅游、会议服务、用车用房预订、交通票</w:t>
            </w:r>
            <w:proofErr w:type="gramStart"/>
            <w:r w:rsidRPr="008C2C06">
              <w:rPr>
                <w:rFonts w:ascii="仿宋_GB2312" w:eastAsia="仿宋_GB2312" w:hAnsiTheme="minorEastAsia" w:cs="宋体" w:hint="eastAsia"/>
                <w:kern w:val="0"/>
                <w:szCs w:val="21"/>
              </w:rPr>
              <w:t>务</w:t>
            </w:r>
            <w:proofErr w:type="gramEnd"/>
            <w:r w:rsidRPr="008C2C06">
              <w:rPr>
                <w:rFonts w:ascii="仿宋_GB2312" w:eastAsia="仿宋_GB2312" w:hAnsiTheme="minorEastAsia" w:cs="宋体" w:hint="eastAsia"/>
                <w:kern w:val="0"/>
                <w:szCs w:val="21"/>
              </w:rPr>
              <w:t>代理等业务为一体的现代化旅游服务企业。</w:t>
            </w:r>
          </w:p>
        </w:tc>
      </w:tr>
      <w:tr w:rsidR="009606E5" w:rsidTr="006F39E6">
        <w:tc>
          <w:tcPr>
            <w:tcW w:w="0" w:type="auto"/>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10</w:t>
            </w:r>
          </w:p>
        </w:tc>
        <w:tc>
          <w:tcPr>
            <w:tcW w:w="1360" w:type="dxa"/>
            <w:vAlign w:val="center"/>
          </w:tcPr>
          <w:p w:rsidR="009606E5" w:rsidRPr="008C2C06" w:rsidRDefault="009606E5" w:rsidP="001D26FB">
            <w:pPr>
              <w:widowControl/>
              <w:spacing w:beforeAutospacing="1" w:afterAutospacing="1" w:line="408" w:lineRule="atLeast"/>
              <w:jc w:val="center"/>
              <w:textAlignment w:val="center"/>
              <w:rPr>
                <w:rFonts w:ascii="仿宋_GB2312" w:eastAsia="仿宋_GB2312" w:hAnsiTheme="minorEastAsia"/>
                <w:szCs w:val="21"/>
              </w:rPr>
            </w:pPr>
            <w:r w:rsidRPr="008C2C06">
              <w:rPr>
                <w:rFonts w:ascii="仿宋_GB2312" w:eastAsia="仿宋_GB2312" w:hAnsiTheme="minorEastAsia" w:cs="宋体" w:hint="eastAsia"/>
                <w:kern w:val="0"/>
                <w:szCs w:val="21"/>
              </w:rPr>
              <w:t>上饶市学优教育文化发展有限公司</w:t>
            </w:r>
          </w:p>
        </w:tc>
        <w:tc>
          <w:tcPr>
            <w:tcW w:w="851" w:type="dxa"/>
            <w:vAlign w:val="center"/>
          </w:tcPr>
          <w:p w:rsidR="009606E5" w:rsidRPr="008C2C06" w:rsidRDefault="009606E5" w:rsidP="001D26FB">
            <w:pPr>
              <w:widowControl/>
              <w:spacing w:beforeAutospacing="1" w:afterAutospacing="1" w:line="408" w:lineRule="atLeast"/>
              <w:jc w:val="center"/>
              <w:textAlignment w:val="center"/>
              <w:rPr>
                <w:rFonts w:ascii="仿宋_GB2312" w:eastAsia="仿宋_GB2312" w:hAnsiTheme="minorEastAsia"/>
                <w:szCs w:val="21"/>
              </w:rPr>
            </w:pPr>
            <w:r w:rsidRPr="008C2C06">
              <w:rPr>
                <w:rFonts w:ascii="仿宋_GB2312" w:eastAsia="仿宋_GB2312" w:hAnsiTheme="minorEastAsia" w:cs="宋体" w:hint="eastAsia"/>
                <w:kern w:val="0"/>
                <w:szCs w:val="21"/>
              </w:rPr>
              <w:t>私营</w:t>
            </w:r>
          </w:p>
        </w:tc>
        <w:tc>
          <w:tcPr>
            <w:tcW w:w="2268" w:type="dxa"/>
            <w:vAlign w:val="center"/>
          </w:tcPr>
          <w:p w:rsidR="009606E5" w:rsidRPr="008C2C06" w:rsidRDefault="009606E5" w:rsidP="001D26FB">
            <w:pPr>
              <w:widowControl/>
              <w:spacing w:beforeAutospacing="1" w:afterAutospacing="1" w:line="408" w:lineRule="atLeast"/>
              <w:jc w:val="left"/>
              <w:textAlignment w:val="center"/>
              <w:rPr>
                <w:rFonts w:ascii="仿宋_GB2312" w:eastAsia="仿宋_GB2312" w:hAnsiTheme="minorEastAsia"/>
                <w:szCs w:val="21"/>
              </w:rPr>
            </w:pPr>
            <w:r w:rsidRPr="008C2C06">
              <w:rPr>
                <w:rFonts w:ascii="仿宋_GB2312" w:eastAsia="仿宋_GB2312" w:hAnsiTheme="minorEastAsia" w:cs="宋体" w:hint="eastAsia"/>
                <w:kern w:val="0"/>
                <w:szCs w:val="21"/>
              </w:rPr>
              <w:t>中小学各科教师各 6名、课程顾问10名、学习管理师6名</w:t>
            </w:r>
          </w:p>
        </w:tc>
        <w:tc>
          <w:tcPr>
            <w:tcW w:w="5528" w:type="dxa"/>
            <w:vAlign w:val="center"/>
          </w:tcPr>
          <w:p w:rsidR="009606E5" w:rsidRPr="008C2C06" w:rsidRDefault="009606E5" w:rsidP="00FF3E05">
            <w:pPr>
              <w:widowControl/>
              <w:spacing w:beforeAutospacing="1" w:afterAutospacing="1"/>
              <w:ind w:firstLineChars="200" w:firstLine="420"/>
              <w:jc w:val="left"/>
              <w:textAlignment w:val="center"/>
              <w:rPr>
                <w:rFonts w:ascii="仿宋_GB2312" w:eastAsia="仿宋_GB2312" w:hAnsiTheme="minorEastAsia"/>
                <w:szCs w:val="21"/>
              </w:rPr>
            </w:pPr>
            <w:r w:rsidRPr="008C2C06">
              <w:rPr>
                <w:rFonts w:ascii="仿宋_GB2312" w:eastAsia="仿宋_GB2312" w:hAnsiTheme="minorEastAsia" w:cs="宋体" w:hint="eastAsia"/>
                <w:bCs/>
                <w:szCs w:val="21"/>
              </w:rPr>
              <w:t>学优教育集团(</w:t>
            </w:r>
            <w:proofErr w:type="spellStart"/>
            <w:r w:rsidRPr="008C2C06">
              <w:rPr>
                <w:rFonts w:ascii="仿宋_GB2312" w:eastAsia="仿宋_GB2312" w:hAnsiTheme="minorEastAsia" w:cs="Arial" w:hint="eastAsia"/>
                <w:bCs/>
                <w:szCs w:val="21"/>
              </w:rPr>
              <w:t>enguangjiaoyu</w:t>
            </w:r>
            <w:proofErr w:type="spellEnd"/>
            <w:r w:rsidRPr="008C2C06">
              <w:rPr>
                <w:rFonts w:ascii="仿宋_GB2312" w:eastAsia="仿宋_GB2312" w:hAnsiTheme="minorEastAsia" w:cs="Arial" w:hint="eastAsia"/>
                <w:bCs/>
                <w:szCs w:val="21"/>
              </w:rPr>
              <w:t>)创立于2011</w:t>
            </w:r>
            <w:r w:rsidRPr="008C2C06">
              <w:rPr>
                <w:rFonts w:ascii="仿宋_GB2312" w:eastAsia="仿宋_GB2312" w:hAnsiTheme="minorEastAsia" w:cs="宋体" w:hint="eastAsia"/>
                <w:bCs/>
                <w:szCs w:val="21"/>
              </w:rPr>
              <w:t>年9月，一直以来专注于利用优质的教育资源和先进的人工智能技术，服务于中国教育服务领域，是目前国内个性化教育的领导者，学优教育通过对学生的全程个性化服务流程，通过人工智能测试为每一个学生进行个性化的诊断测评、匹配适合的优秀教师、量身定做个性化的教学方案、进行</w:t>
            </w:r>
            <w:r w:rsidR="00A5288F" w:rsidRPr="00A5288F">
              <w:rPr>
                <w:rFonts w:ascii="Times New Roman" w:eastAsia="宋体" w:hAnsi="Times New Roman" w:cs="Times New Roman" w:hint="eastAsia"/>
              </w:rPr>
              <w:fldChar w:fldCharType="begin"/>
            </w:r>
            <w:r w:rsidRPr="008C2C06">
              <w:rPr>
                <w:rFonts w:ascii="仿宋_GB2312" w:eastAsia="仿宋_GB2312" w:hAnsiTheme="minorEastAsia" w:hint="eastAsia"/>
                <w:bCs/>
                <w:szCs w:val="21"/>
              </w:rPr>
              <w:instrText xml:space="preserve"> HYPERLINK "https://baike.so.com/doc/5337910-5573349.html" \t "https://mail.qq.com/cgi-bin/_blank" </w:instrText>
            </w:r>
            <w:r w:rsidR="00A5288F" w:rsidRPr="00A5288F">
              <w:rPr>
                <w:rFonts w:ascii="Times New Roman" w:eastAsia="宋体" w:hAnsi="Times New Roman" w:cs="Times New Roman" w:hint="eastAsia"/>
              </w:rPr>
              <w:fldChar w:fldCharType="separate"/>
            </w:r>
            <w:r w:rsidRPr="008C2C06">
              <w:rPr>
                <w:rStyle w:val="a8"/>
                <w:rFonts w:ascii="仿宋_GB2312" w:eastAsia="仿宋_GB2312" w:hAnsiTheme="minorEastAsia" w:cs="宋体" w:hint="eastAsia"/>
                <w:bCs/>
                <w:color w:val="auto"/>
                <w:szCs w:val="21"/>
              </w:rPr>
              <w:t>个性化</w:t>
            </w:r>
            <w:r w:rsidR="00A5288F" w:rsidRPr="008C2C06">
              <w:rPr>
                <w:rStyle w:val="a8"/>
                <w:rFonts w:ascii="仿宋_GB2312" w:eastAsia="仿宋_GB2312" w:hAnsiTheme="minorEastAsia" w:cs="宋体" w:hint="eastAsia"/>
                <w:bCs/>
                <w:color w:val="auto"/>
                <w:szCs w:val="21"/>
              </w:rPr>
              <w:fldChar w:fldCharType="end"/>
            </w:r>
            <w:r w:rsidRPr="008C2C06">
              <w:rPr>
                <w:rFonts w:ascii="仿宋_GB2312" w:eastAsia="仿宋_GB2312" w:hAnsiTheme="minorEastAsia" w:cs="宋体" w:hint="eastAsia"/>
                <w:bCs/>
                <w:szCs w:val="21"/>
              </w:rPr>
              <w:t>的辅导</w:t>
            </w:r>
            <w:hyperlink r:id="rId5" w:tgtFrame="https://mail.qq.com/cgi-bin/_blank" w:history="1">
              <w:r w:rsidRPr="008C2C06">
                <w:rPr>
                  <w:rStyle w:val="a8"/>
                  <w:rFonts w:ascii="仿宋_GB2312" w:eastAsia="仿宋_GB2312" w:hAnsiTheme="minorEastAsia" w:cs="宋体" w:hint="eastAsia"/>
                  <w:bCs/>
                  <w:color w:val="auto"/>
                  <w:szCs w:val="21"/>
                </w:rPr>
                <w:t>教学</w:t>
              </w:r>
            </w:hyperlink>
            <w:r w:rsidRPr="008C2C06">
              <w:rPr>
                <w:rFonts w:ascii="仿宋_GB2312" w:eastAsia="仿宋_GB2312" w:hAnsiTheme="minorEastAsia" w:cs="宋体" w:hint="eastAsia"/>
                <w:bCs/>
                <w:szCs w:val="21"/>
              </w:rPr>
              <w:t>。根据学生不同的学习阶段、学科特点和辅导需求，为学生定制个性的辅导内容。</w:t>
            </w:r>
          </w:p>
        </w:tc>
      </w:tr>
      <w:tr w:rsidR="009606E5" w:rsidTr="006F39E6">
        <w:tc>
          <w:tcPr>
            <w:tcW w:w="0" w:type="auto"/>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11</w:t>
            </w:r>
          </w:p>
        </w:tc>
        <w:tc>
          <w:tcPr>
            <w:tcW w:w="1360"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义乌市</w:t>
            </w:r>
            <w:proofErr w:type="gramStart"/>
            <w:r w:rsidRPr="008C2C06">
              <w:rPr>
                <w:rFonts w:ascii="仿宋_GB2312" w:eastAsia="仿宋_GB2312" w:hAnsiTheme="minorEastAsia" w:hint="eastAsia"/>
                <w:szCs w:val="21"/>
              </w:rPr>
              <w:t>弘学校</w:t>
            </w:r>
            <w:proofErr w:type="gramEnd"/>
            <w:r w:rsidRPr="008C2C06">
              <w:rPr>
                <w:rFonts w:ascii="仿宋_GB2312" w:eastAsia="仿宋_GB2312" w:hAnsiTheme="minorEastAsia" w:hint="eastAsia"/>
                <w:szCs w:val="21"/>
              </w:rPr>
              <w:t>外教育辅导站有限公司江东分公司</w:t>
            </w:r>
          </w:p>
        </w:tc>
        <w:tc>
          <w:tcPr>
            <w:tcW w:w="851"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cs="宋体" w:hint="eastAsia"/>
                <w:kern w:val="0"/>
                <w:szCs w:val="21"/>
              </w:rPr>
              <w:t>私营</w:t>
            </w:r>
          </w:p>
        </w:tc>
        <w:tc>
          <w:tcPr>
            <w:tcW w:w="2268" w:type="dxa"/>
            <w:vAlign w:val="center"/>
          </w:tcPr>
          <w:p w:rsidR="009606E5" w:rsidRPr="008C2C06" w:rsidRDefault="009606E5" w:rsidP="001D26FB">
            <w:pPr>
              <w:widowControl/>
              <w:jc w:val="left"/>
              <w:textAlignment w:val="center"/>
              <w:rPr>
                <w:rFonts w:ascii="仿宋_GB2312" w:eastAsia="仿宋_GB2312" w:hAnsiTheme="minorEastAsia"/>
                <w:szCs w:val="21"/>
              </w:rPr>
            </w:pPr>
            <w:r w:rsidRPr="008C2C06">
              <w:rPr>
                <w:rFonts w:ascii="仿宋_GB2312" w:eastAsia="仿宋_GB2312" w:hAnsiTheme="minorEastAsia" w:hint="eastAsia"/>
                <w:szCs w:val="21"/>
              </w:rPr>
              <w:t>教学经理助理2名；前台教务2名；小学各科老师各2名；中学各科老师各2名；</w:t>
            </w:r>
          </w:p>
        </w:tc>
        <w:tc>
          <w:tcPr>
            <w:tcW w:w="5528" w:type="dxa"/>
            <w:vAlign w:val="center"/>
          </w:tcPr>
          <w:p w:rsidR="009606E5" w:rsidRPr="008C2C06" w:rsidRDefault="009606E5" w:rsidP="00971E32">
            <w:pPr>
              <w:widowControl/>
              <w:ind w:firstLineChars="200" w:firstLine="420"/>
              <w:jc w:val="left"/>
              <w:textAlignment w:val="center"/>
              <w:rPr>
                <w:rFonts w:ascii="仿宋_GB2312" w:eastAsia="仿宋_GB2312" w:hAnsiTheme="minorEastAsia"/>
                <w:szCs w:val="21"/>
              </w:rPr>
            </w:pPr>
            <w:proofErr w:type="gramStart"/>
            <w:r w:rsidRPr="008C2C06">
              <w:rPr>
                <w:rFonts w:ascii="仿宋_GB2312" w:eastAsia="仿宋_GB2312" w:hAnsiTheme="minorEastAsia" w:cs="微软雅黑" w:hint="eastAsia"/>
                <w:szCs w:val="21"/>
                <w:shd w:val="clear" w:color="auto" w:fill="FFFFFF"/>
              </w:rPr>
              <w:t>弘学教育</w:t>
            </w:r>
            <w:proofErr w:type="gramEnd"/>
            <w:r w:rsidRPr="008C2C06">
              <w:rPr>
                <w:rFonts w:ascii="仿宋_GB2312" w:eastAsia="仿宋_GB2312" w:hAnsiTheme="minorEastAsia" w:cs="微软雅黑" w:hint="eastAsia"/>
                <w:szCs w:val="21"/>
                <w:shd w:val="clear" w:color="auto" w:fill="FFFFFF"/>
              </w:rPr>
              <w:t>是经义乌市教育局批准的正规校外辅导机构。学校建校已有10年历史，在中小学特别是小学奥数、写作培训方面积累了比较丰富的经验，为各类名校和优质中学输送了大量优质学生，学校的信誉度和美誉度都比较高。诚邀有志于在校外培训这个舞台施展自己才能和抱负</w:t>
            </w:r>
            <w:r w:rsidRPr="008C2C06">
              <w:rPr>
                <w:rFonts w:ascii="仿宋_GB2312" w:eastAsia="仿宋_GB2312" w:hAnsiTheme="minorEastAsia" w:cs="微软雅黑" w:hint="eastAsia"/>
                <w:szCs w:val="21"/>
                <w:shd w:val="clear" w:color="auto" w:fill="FFFFFF"/>
              </w:rPr>
              <w:lastRenderedPageBreak/>
              <w:t>的人士，共同打造校外培训优质生源，为社会输送人才</w:t>
            </w:r>
            <w:r w:rsidRPr="008C2C06">
              <w:rPr>
                <w:rFonts w:ascii="仿宋_GB2312" w:eastAsia="仿宋_GB2312" w:hAnsiTheme="minorEastAsia" w:cs="微软雅黑" w:hint="eastAsia"/>
                <w:szCs w:val="21"/>
                <w:shd w:val="clear" w:color="auto" w:fill="FFFFFF"/>
              </w:rPr>
              <w:br/>
            </w:r>
          </w:p>
        </w:tc>
      </w:tr>
      <w:tr w:rsidR="009606E5" w:rsidTr="006F39E6">
        <w:tc>
          <w:tcPr>
            <w:tcW w:w="0" w:type="auto"/>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lastRenderedPageBreak/>
              <w:t>12</w:t>
            </w:r>
          </w:p>
        </w:tc>
        <w:tc>
          <w:tcPr>
            <w:tcW w:w="1360" w:type="dxa"/>
            <w:vAlign w:val="center"/>
          </w:tcPr>
          <w:p w:rsidR="009606E5" w:rsidRPr="008C2C06" w:rsidRDefault="009606E5" w:rsidP="001D26FB">
            <w:pPr>
              <w:widowControl/>
              <w:spacing w:beforeAutospacing="1" w:afterAutospacing="1" w:line="306" w:lineRule="atLeast"/>
              <w:jc w:val="center"/>
              <w:textAlignment w:val="center"/>
              <w:rPr>
                <w:rFonts w:ascii="仿宋_GB2312" w:eastAsia="仿宋_GB2312" w:hAnsiTheme="minorEastAsia"/>
                <w:szCs w:val="21"/>
              </w:rPr>
            </w:pPr>
            <w:r w:rsidRPr="008C2C06">
              <w:rPr>
                <w:rFonts w:ascii="仿宋_GB2312" w:eastAsia="仿宋_GB2312" w:hAnsiTheme="minorEastAsia" w:cs="_5b8b_4f53" w:hint="eastAsia"/>
                <w:kern w:val="0"/>
                <w:szCs w:val="21"/>
              </w:rPr>
              <w:t>乐清</w:t>
            </w:r>
            <w:proofErr w:type="gramStart"/>
            <w:r w:rsidRPr="008C2C06">
              <w:rPr>
                <w:rFonts w:ascii="仿宋_GB2312" w:eastAsia="仿宋_GB2312" w:hAnsiTheme="minorEastAsia" w:cs="_5b8b_4f53" w:hint="eastAsia"/>
                <w:kern w:val="0"/>
                <w:szCs w:val="21"/>
              </w:rPr>
              <w:t>市益学教育</w:t>
            </w:r>
            <w:proofErr w:type="gramEnd"/>
            <w:r w:rsidRPr="008C2C06">
              <w:rPr>
                <w:rFonts w:ascii="仿宋_GB2312" w:eastAsia="仿宋_GB2312" w:hAnsiTheme="minorEastAsia" w:cs="_5b8b_4f53" w:hint="eastAsia"/>
                <w:kern w:val="0"/>
                <w:szCs w:val="21"/>
              </w:rPr>
              <w:t>信息咨询有限公司</w:t>
            </w:r>
          </w:p>
        </w:tc>
        <w:tc>
          <w:tcPr>
            <w:tcW w:w="851" w:type="dxa"/>
            <w:vAlign w:val="center"/>
          </w:tcPr>
          <w:p w:rsidR="009606E5" w:rsidRPr="008C2C06" w:rsidRDefault="009606E5" w:rsidP="001D26FB">
            <w:pPr>
              <w:widowControl/>
              <w:spacing w:beforeAutospacing="1" w:afterAutospacing="1" w:line="306" w:lineRule="atLeast"/>
              <w:jc w:val="center"/>
              <w:textAlignment w:val="center"/>
              <w:rPr>
                <w:rFonts w:ascii="仿宋_GB2312" w:eastAsia="仿宋_GB2312" w:hAnsiTheme="minorEastAsia"/>
                <w:szCs w:val="21"/>
              </w:rPr>
            </w:pPr>
            <w:r w:rsidRPr="008C2C06">
              <w:rPr>
                <w:rFonts w:ascii="仿宋_GB2312" w:eastAsia="仿宋_GB2312" w:hAnsiTheme="minorEastAsia" w:cs="_5b8b_4f53" w:hint="eastAsia"/>
                <w:kern w:val="0"/>
                <w:szCs w:val="21"/>
              </w:rPr>
              <w:t>私营</w:t>
            </w:r>
          </w:p>
        </w:tc>
        <w:tc>
          <w:tcPr>
            <w:tcW w:w="2268" w:type="dxa"/>
            <w:vAlign w:val="center"/>
          </w:tcPr>
          <w:p w:rsidR="009606E5" w:rsidRPr="008C2C06" w:rsidRDefault="009606E5" w:rsidP="001D26FB">
            <w:pPr>
              <w:widowControl/>
              <w:spacing w:beforeAutospacing="1" w:afterAutospacing="1" w:line="306" w:lineRule="atLeast"/>
              <w:jc w:val="left"/>
              <w:textAlignment w:val="center"/>
              <w:rPr>
                <w:rFonts w:ascii="仿宋_GB2312" w:eastAsia="仿宋_GB2312" w:hAnsiTheme="minorEastAsia"/>
                <w:szCs w:val="21"/>
              </w:rPr>
            </w:pPr>
            <w:r w:rsidRPr="008C2C06">
              <w:rPr>
                <w:rFonts w:ascii="仿宋_GB2312" w:eastAsia="仿宋_GB2312" w:hAnsiTheme="minorEastAsia" w:cs="_5b8b_4f53" w:hint="eastAsia"/>
                <w:kern w:val="0"/>
                <w:szCs w:val="21"/>
              </w:rPr>
              <w:t>中小学各科教师各 10名、课程顾问10名、学习管理师2名</w:t>
            </w:r>
          </w:p>
        </w:tc>
        <w:tc>
          <w:tcPr>
            <w:tcW w:w="5528" w:type="dxa"/>
            <w:vAlign w:val="center"/>
          </w:tcPr>
          <w:p w:rsidR="009606E5" w:rsidRPr="008C2C06" w:rsidRDefault="009606E5" w:rsidP="00FF3E05">
            <w:pPr>
              <w:widowControl/>
              <w:spacing w:beforeAutospacing="1" w:afterAutospacing="1"/>
              <w:ind w:firstLineChars="200" w:firstLine="420"/>
              <w:jc w:val="left"/>
              <w:textAlignment w:val="center"/>
              <w:rPr>
                <w:rFonts w:ascii="仿宋_GB2312" w:eastAsia="仿宋_GB2312" w:hAnsiTheme="minorEastAsia"/>
                <w:szCs w:val="21"/>
              </w:rPr>
            </w:pPr>
            <w:proofErr w:type="gramStart"/>
            <w:r w:rsidRPr="008C2C06">
              <w:rPr>
                <w:rFonts w:ascii="仿宋_GB2312" w:eastAsia="仿宋_GB2312" w:hAnsiTheme="minorEastAsia" w:cs="_5b8b_4f53" w:hint="eastAsia"/>
                <w:bCs/>
                <w:szCs w:val="21"/>
              </w:rPr>
              <w:t>益</w:t>
            </w:r>
            <w:r w:rsidRPr="008C2C06">
              <w:rPr>
                <w:rFonts w:ascii="仿宋_GB2312" w:eastAsia="仿宋_GB2312" w:hAnsiTheme="minorEastAsia" w:hint="eastAsia"/>
                <w:szCs w:val="21"/>
              </w:rPr>
              <w:t>学教育</w:t>
            </w:r>
            <w:proofErr w:type="gramEnd"/>
            <w:r w:rsidRPr="008C2C06">
              <w:rPr>
                <w:rFonts w:ascii="仿宋_GB2312" w:eastAsia="仿宋_GB2312" w:hAnsiTheme="minorEastAsia" w:hint="eastAsia"/>
                <w:szCs w:val="21"/>
              </w:rPr>
              <w:t>(</w:t>
            </w:r>
            <w:proofErr w:type="spellStart"/>
            <w:r w:rsidRPr="008C2C06">
              <w:rPr>
                <w:rFonts w:ascii="仿宋_GB2312" w:eastAsia="仿宋_GB2312" w:hAnsiTheme="minorEastAsia" w:hint="eastAsia"/>
                <w:szCs w:val="21"/>
              </w:rPr>
              <w:t>enguangjiaoyu</w:t>
            </w:r>
            <w:proofErr w:type="spellEnd"/>
            <w:r w:rsidRPr="008C2C06">
              <w:rPr>
                <w:rFonts w:ascii="仿宋_GB2312" w:eastAsia="仿宋_GB2312" w:hAnsiTheme="minorEastAsia" w:hint="eastAsia"/>
                <w:szCs w:val="21"/>
              </w:rPr>
              <w:t>)创立于2011年9月，一直以来专注于利用优质的教育资源和先进的人工智能技术，服务于中国教育服务领域，是目前国内个性化教育的领导者，</w:t>
            </w:r>
            <w:proofErr w:type="gramStart"/>
            <w:r w:rsidRPr="008C2C06">
              <w:rPr>
                <w:rFonts w:ascii="仿宋_GB2312" w:eastAsia="仿宋_GB2312" w:hAnsiTheme="minorEastAsia" w:hint="eastAsia"/>
                <w:szCs w:val="21"/>
              </w:rPr>
              <w:t>益学教育</w:t>
            </w:r>
            <w:proofErr w:type="gramEnd"/>
            <w:r w:rsidRPr="008C2C06">
              <w:rPr>
                <w:rFonts w:ascii="仿宋_GB2312" w:eastAsia="仿宋_GB2312" w:hAnsiTheme="minorEastAsia" w:hint="eastAsia"/>
                <w:szCs w:val="21"/>
              </w:rPr>
              <w:t>通过对学生的全程个性化服务流程，通过人工智能测试为每一个学生进行个性化的诊断测评、匹配适合的优秀教师、量身定做个性化的教学方案、进行</w:t>
            </w:r>
            <w:hyperlink r:id="rId6" w:tgtFrame="https://mail.qq.com/cgi-bin/_blank" w:history="1">
              <w:r w:rsidRPr="008C2C06">
                <w:rPr>
                  <w:rFonts w:ascii="仿宋_GB2312" w:eastAsia="仿宋_GB2312" w:hAnsiTheme="minorEastAsia" w:hint="eastAsia"/>
                  <w:szCs w:val="21"/>
                </w:rPr>
                <w:t>个性化</w:t>
              </w:r>
            </w:hyperlink>
            <w:r w:rsidRPr="008C2C06">
              <w:rPr>
                <w:rFonts w:ascii="仿宋_GB2312" w:eastAsia="仿宋_GB2312" w:hAnsiTheme="minorEastAsia" w:hint="eastAsia"/>
                <w:szCs w:val="21"/>
              </w:rPr>
              <w:t>的辅导</w:t>
            </w:r>
            <w:hyperlink r:id="rId7" w:tgtFrame="https://mail.qq.com/cgi-bin/_blank" w:history="1">
              <w:r w:rsidRPr="008C2C06">
                <w:rPr>
                  <w:rFonts w:ascii="仿宋_GB2312" w:eastAsia="仿宋_GB2312" w:hAnsiTheme="minorEastAsia" w:hint="eastAsia"/>
                  <w:szCs w:val="21"/>
                </w:rPr>
                <w:t>教学</w:t>
              </w:r>
            </w:hyperlink>
            <w:r w:rsidRPr="008C2C06">
              <w:rPr>
                <w:rFonts w:ascii="仿宋_GB2312" w:eastAsia="仿宋_GB2312" w:hAnsiTheme="minorEastAsia" w:hint="eastAsia"/>
                <w:szCs w:val="21"/>
              </w:rPr>
              <w:t>。根据学生不同的学习阶段、学科特点和辅导需求，为学生定制个性的辅导内容。包括:校内各科目个性化1对1同步辅导，面向基础知识薄弱的考生提供的个性化委托辅导，考试串讲</w:t>
            </w:r>
            <w:proofErr w:type="gramStart"/>
            <w:r w:rsidRPr="008C2C06">
              <w:rPr>
                <w:rFonts w:ascii="仿宋_GB2312" w:eastAsia="仿宋_GB2312" w:hAnsiTheme="minorEastAsia" w:hint="eastAsia"/>
                <w:szCs w:val="21"/>
              </w:rPr>
              <w:t>与模考</w:t>
            </w:r>
            <w:proofErr w:type="gramEnd"/>
            <w:r w:rsidRPr="008C2C06">
              <w:rPr>
                <w:rFonts w:ascii="仿宋_GB2312" w:eastAsia="仿宋_GB2312" w:hAnsiTheme="minorEastAsia" w:hint="eastAsia"/>
                <w:szCs w:val="21"/>
              </w:rPr>
              <w:t>，暑假的预科课程辅导，优等生单科或全科强化，小</w:t>
            </w:r>
            <w:proofErr w:type="gramStart"/>
            <w:r w:rsidRPr="008C2C06">
              <w:rPr>
                <w:rFonts w:ascii="仿宋_GB2312" w:eastAsia="仿宋_GB2312" w:hAnsiTheme="minorEastAsia" w:hint="eastAsia"/>
                <w:szCs w:val="21"/>
              </w:rPr>
              <w:t>升初培优等</w:t>
            </w:r>
            <w:proofErr w:type="gramEnd"/>
            <w:r w:rsidRPr="008C2C06">
              <w:rPr>
                <w:rFonts w:ascii="仿宋_GB2312" w:eastAsia="仿宋_GB2312" w:hAnsiTheme="minorEastAsia" w:hint="eastAsia"/>
                <w:szCs w:val="21"/>
              </w:rPr>
              <w:t>。</w:t>
            </w:r>
            <w:r w:rsidRPr="008C2C06">
              <w:rPr>
                <w:rFonts w:asciiTheme="minorEastAsia" w:eastAsia="仿宋_GB2312" w:hAnsiTheme="minorEastAsia" w:hint="eastAsia"/>
                <w:szCs w:val="21"/>
              </w:rPr>
              <w:t> </w:t>
            </w:r>
          </w:p>
        </w:tc>
      </w:tr>
      <w:tr w:rsidR="009606E5" w:rsidTr="006F39E6">
        <w:tc>
          <w:tcPr>
            <w:tcW w:w="0" w:type="auto"/>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13</w:t>
            </w:r>
          </w:p>
        </w:tc>
        <w:tc>
          <w:tcPr>
            <w:tcW w:w="1360"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南昌同兴达精密光电有限公司</w:t>
            </w:r>
          </w:p>
        </w:tc>
        <w:tc>
          <w:tcPr>
            <w:tcW w:w="851"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上市公司子公司</w:t>
            </w:r>
          </w:p>
        </w:tc>
        <w:tc>
          <w:tcPr>
            <w:tcW w:w="2268" w:type="dxa"/>
            <w:vAlign w:val="center"/>
          </w:tcPr>
          <w:p w:rsidR="009606E5" w:rsidRPr="008C2C06" w:rsidRDefault="009606E5" w:rsidP="001D26FB">
            <w:pPr>
              <w:widowControl/>
              <w:jc w:val="left"/>
              <w:textAlignment w:val="center"/>
              <w:rPr>
                <w:rFonts w:ascii="仿宋_GB2312" w:eastAsia="仿宋_GB2312" w:hAnsiTheme="minorEastAsia"/>
                <w:szCs w:val="21"/>
              </w:rPr>
            </w:pPr>
            <w:r w:rsidRPr="008C2C06">
              <w:rPr>
                <w:rFonts w:ascii="仿宋_GB2312" w:eastAsia="仿宋_GB2312" w:hAnsiTheme="minorEastAsia" w:hint="eastAsia"/>
                <w:szCs w:val="21"/>
              </w:rPr>
              <w:t>财务部储备干部，2</w:t>
            </w:r>
          </w:p>
          <w:p w:rsidR="009606E5" w:rsidRPr="008C2C06" w:rsidRDefault="009606E5" w:rsidP="001D26FB">
            <w:pPr>
              <w:widowControl/>
              <w:jc w:val="left"/>
              <w:textAlignment w:val="center"/>
              <w:rPr>
                <w:rFonts w:ascii="仿宋_GB2312" w:eastAsia="仿宋_GB2312" w:hAnsiTheme="minorEastAsia"/>
                <w:szCs w:val="21"/>
              </w:rPr>
            </w:pPr>
            <w:r w:rsidRPr="008C2C06">
              <w:rPr>
                <w:rFonts w:ascii="仿宋_GB2312" w:eastAsia="仿宋_GB2312" w:hAnsiTheme="minorEastAsia" w:hint="eastAsia"/>
                <w:szCs w:val="21"/>
              </w:rPr>
              <w:t>研发部结构储备干部，3</w:t>
            </w:r>
          </w:p>
          <w:p w:rsidR="009606E5" w:rsidRPr="008C2C06" w:rsidRDefault="009606E5" w:rsidP="001D26FB">
            <w:pPr>
              <w:widowControl/>
              <w:jc w:val="left"/>
              <w:textAlignment w:val="center"/>
              <w:rPr>
                <w:rFonts w:ascii="仿宋_GB2312" w:eastAsia="仿宋_GB2312" w:hAnsiTheme="minorEastAsia"/>
                <w:szCs w:val="21"/>
              </w:rPr>
            </w:pPr>
            <w:r w:rsidRPr="008C2C06">
              <w:rPr>
                <w:rFonts w:ascii="仿宋_GB2312" w:eastAsia="仿宋_GB2312" w:hAnsiTheme="minorEastAsia" w:hint="eastAsia"/>
                <w:szCs w:val="21"/>
              </w:rPr>
              <w:t>研发部电子设计储备干部，2</w:t>
            </w:r>
          </w:p>
          <w:p w:rsidR="009606E5" w:rsidRPr="008C2C06" w:rsidRDefault="009606E5" w:rsidP="001D26FB">
            <w:pPr>
              <w:widowControl/>
              <w:jc w:val="left"/>
              <w:textAlignment w:val="center"/>
              <w:rPr>
                <w:rFonts w:ascii="仿宋_GB2312" w:eastAsia="仿宋_GB2312" w:hAnsiTheme="minorEastAsia"/>
                <w:szCs w:val="21"/>
              </w:rPr>
            </w:pPr>
            <w:r w:rsidRPr="008C2C06">
              <w:rPr>
                <w:rFonts w:ascii="仿宋_GB2312" w:eastAsia="仿宋_GB2312" w:hAnsiTheme="minorEastAsia" w:hint="eastAsia"/>
                <w:szCs w:val="21"/>
              </w:rPr>
              <w:t>研发部评测储备干部，2</w:t>
            </w:r>
          </w:p>
          <w:p w:rsidR="009606E5" w:rsidRPr="008C2C06" w:rsidRDefault="009606E5" w:rsidP="001D26FB">
            <w:pPr>
              <w:widowControl/>
              <w:jc w:val="left"/>
              <w:textAlignment w:val="center"/>
              <w:rPr>
                <w:rFonts w:ascii="仿宋_GB2312" w:eastAsia="仿宋_GB2312" w:hAnsiTheme="minorEastAsia"/>
                <w:szCs w:val="21"/>
              </w:rPr>
            </w:pPr>
            <w:r w:rsidRPr="008C2C06">
              <w:rPr>
                <w:rFonts w:ascii="仿宋_GB2312" w:eastAsia="仿宋_GB2312" w:hAnsiTheme="minorEastAsia" w:hint="eastAsia"/>
                <w:szCs w:val="21"/>
              </w:rPr>
              <w:t>研发部测试储备干部，2</w:t>
            </w:r>
          </w:p>
          <w:p w:rsidR="009606E5" w:rsidRPr="008C2C06" w:rsidRDefault="009606E5" w:rsidP="001D26FB">
            <w:pPr>
              <w:widowControl/>
              <w:jc w:val="left"/>
              <w:textAlignment w:val="center"/>
              <w:rPr>
                <w:rFonts w:ascii="仿宋_GB2312" w:eastAsia="仿宋_GB2312" w:hAnsiTheme="minorEastAsia"/>
                <w:szCs w:val="21"/>
              </w:rPr>
            </w:pPr>
            <w:r w:rsidRPr="008C2C06">
              <w:rPr>
                <w:rFonts w:ascii="仿宋_GB2312" w:eastAsia="仿宋_GB2312" w:hAnsiTheme="minorEastAsia" w:hint="eastAsia"/>
                <w:szCs w:val="21"/>
              </w:rPr>
              <w:t>研发部IT储备干部，2</w:t>
            </w:r>
          </w:p>
          <w:p w:rsidR="009606E5" w:rsidRPr="008C2C06" w:rsidRDefault="009606E5" w:rsidP="001D26FB">
            <w:pPr>
              <w:widowControl/>
              <w:jc w:val="left"/>
              <w:textAlignment w:val="center"/>
              <w:rPr>
                <w:rFonts w:ascii="仿宋_GB2312" w:eastAsia="仿宋_GB2312" w:hAnsiTheme="minorEastAsia"/>
                <w:szCs w:val="21"/>
              </w:rPr>
            </w:pPr>
            <w:r w:rsidRPr="008C2C06">
              <w:rPr>
                <w:rFonts w:ascii="仿宋_GB2312" w:eastAsia="仿宋_GB2312" w:hAnsiTheme="minorEastAsia" w:hint="eastAsia"/>
                <w:szCs w:val="21"/>
              </w:rPr>
              <w:t>项目部储备干部，6名</w:t>
            </w:r>
          </w:p>
          <w:p w:rsidR="009606E5" w:rsidRPr="008C2C06" w:rsidRDefault="009606E5" w:rsidP="001D26FB">
            <w:pPr>
              <w:widowControl/>
              <w:jc w:val="left"/>
              <w:textAlignment w:val="center"/>
              <w:rPr>
                <w:rFonts w:ascii="仿宋_GB2312" w:eastAsia="仿宋_GB2312" w:hAnsiTheme="minorEastAsia"/>
                <w:szCs w:val="21"/>
              </w:rPr>
            </w:pPr>
            <w:r w:rsidRPr="008C2C06">
              <w:rPr>
                <w:rFonts w:ascii="仿宋_GB2312" w:eastAsia="仿宋_GB2312" w:hAnsiTheme="minorEastAsia" w:hint="eastAsia"/>
                <w:szCs w:val="21"/>
              </w:rPr>
              <w:t>品质部SQE储备干部，1</w:t>
            </w:r>
          </w:p>
          <w:p w:rsidR="009606E5" w:rsidRPr="008C2C06" w:rsidRDefault="009606E5" w:rsidP="001D26FB">
            <w:pPr>
              <w:widowControl/>
              <w:jc w:val="left"/>
              <w:textAlignment w:val="center"/>
              <w:rPr>
                <w:rFonts w:ascii="仿宋_GB2312" w:eastAsia="仿宋_GB2312" w:hAnsiTheme="minorEastAsia"/>
                <w:szCs w:val="21"/>
              </w:rPr>
            </w:pPr>
            <w:r w:rsidRPr="008C2C06">
              <w:rPr>
                <w:rFonts w:ascii="仿宋_GB2312" w:eastAsia="仿宋_GB2312" w:hAnsiTheme="minorEastAsia" w:hint="eastAsia"/>
                <w:szCs w:val="21"/>
              </w:rPr>
              <w:t>品质部PQE储备干部，2</w:t>
            </w:r>
          </w:p>
          <w:p w:rsidR="009606E5" w:rsidRPr="008C2C06" w:rsidRDefault="009606E5" w:rsidP="001D26FB">
            <w:pPr>
              <w:widowControl/>
              <w:jc w:val="left"/>
              <w:textAlignment w:val="center"/>
              <w:rPr>
                <w:rFonts w:ascii="仿宋_GB2312" w:eastAsia="仿宋_GB2312" w:hAnsiTheme="minorEastAsia"/>
                <w:szCs w:val="21"/>
              </w:rPr>
            </w:pPr>
            <w:r w:rsidRPr="008C2C06">
              <w:rPr>
                <w:rFonts w:ascii="仿宋_GB2312" w:eastAsia="仿宋_GB2312" w:hAnsiTheme="minorEastAsia" w:hint="eastAsia"/>
                <w:szCs w:val="21"/>
              </w:rPr>
              <w:t>品质部体系储备干部，1</w:t>
            </w:r>
          </w:p>
          <w:p w:rsidR="009606E5" w:rsidRPr="008C2C06" w:rsidRDefault="009606E5" w:rsidP="001D26FB">
            <w:pPr>
              <w:widowControl/>
              <w:jc w:val="left"/>
              <w:textAlignment w:val="center"/>
              <w:rPr>
                <w:rFonts w:ascii="仿宋_GB2312" w:eastAsia="仿宋_GB2312" w:hAnsiTheme="minorEastAsia"/>
                <w:szCs w:val="21"/>
              </w:rPr>
            </w:pPr>
            <w:r w:rsidRPr="008C2C06">
              <w:rPr>
                <w:rFonts w:ascii="仿宋_GB2312" w:eastAsia="仿宋_GB2312" w:hAnsiTheme="minorEastAsia" w:hint="eastAsia"/>
                <w:szCs w:val="21"/>
              </w:rPr>
              <w:t>业务助理储备干部，2</w:t>
            </w:r>
          </w:p>
          <w:p w:rsidR="009606E5" w:rsidRPr="008C2C06" w:rsidRDefault="009606E5" w:rsidP="001D26FB">
            <w:pPr>
              <w:widowControl/>
              <w:jc w:val="left"/>
              <w:textAlignment w:val="center"/>
              <w:rPr>
                <w:rFonts w:ascii="仿宋_GB2312" w:eastAsia="仿宋_GB2312" w:hAnsiTheme="minorEastAsia"/>
                <w:szCs w:val="21"/>
              </w:rPr>
            </w:pPr>
            <w:r w:rsidRPr="008C2C06">
              <w:rPr>
                <w:rFonts w:ascii="仿宋_GB2312" w:eastAsia="仿宋_GB2312" w:hAnsiTheme="minorEastAsia" w:hint="eastAsia"/>
                <w:szCs w:val="21"/>
              </w:rPr>
              <w:t>工艺设备储备干部，20</w:t>
            </w:r>
          </w:p>
        </w:tc>
        <w:tc>
          <w:tcPr>
            <w:tcW w:w="5528" w:type="dxa"/>
            <w:vAlign w:val="center"/>
          </w:tcPr>
          <w:p w:rsidR="009606E5" w:rsidRPr="008C2C06" w:rsidRDefault="009606E5" w:rsidP="00FF3E05">
            <w:pPr>
              <w:widowControl/>
              <w:jc w:val="left"/>
              <w:textAlignment w:val="center"/>
              <w:rPr>
                <w:rFonts w:ascii="仿宋_GB2312" w:eastAsia="仿宋_GB2312" w:hAnsiTheme="minorEastAsia"/>
                <w:szCs w:val="21"/>
              </w:rPr>
            </w:pPr>
            <w:r w:rsidRPr="008C2C06">
              <w:rPr>
                <w:rFonts w:ascii="仿宋_GB2312" w:eastAsia="仿宋_GB2312" w:hAnsiTheme="minorEastAsia" w:hint="eastAsia"/>
                <w:szCs w:val="21"/>
              </w:rPr>
              <w:t>南昌同兴达精密光电有限公司成立于2017年9月，专业研发、设计、生产、销售智能终端摄像头模组，隶属国家级高新技术企业，公司注册资金叁亿元整</w:t>
            </w:r>
            <w:r w:rsidR="00971E32">
              <w:rPr>
                <w:rFonts w:ascii="仿宋_GB2312" w:eastAsia="仿宋_GB2312" w:hAnsiTheme="minorEastAsia" w:hint="eastAsia"/>
                <w:szCs w:val="21"/>
              </w:rPr>
              <w:t>。</w:t>
            </w:r>
          </w:p>
        </w:tc>
      </w:tr>
      <w:tr w:rsidR="009606E5" w:rsidTr="006F39E6">
        <w:tc>
          <w:tcPr>
            <w:tcW w:w="0" w:type="auto"/>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14</w:t>
            </w:r>
          </w:p>
        </w:tc>
        <w:tc>
          <w:tcPr>
            <w:tcW w:w="1360"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江西东旭投资集团有限公司</w:t>
            </w:r>
          </w:p>
        </w:tc>
        <w:tc>
          <w:tcPr>
            <w:tcW w:w="851"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私营</w:t>
            </w:r>
          </w:p>
        </w:tc>
        <w:tc>
          <w:tcPr>
            <w:tcW w:w="2268"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出纳、初中语文、初中数学、高中语文、高中数学、高中英语、高中物理、高中化学各一名</w:t>
            </w:r>
          </w:p>
        </w:tc>
        <w:tc>
          <w:tcPr>
            <w:tcW w:w="5528" w:type="dxa"/>
          </w:tcPr>
          <w:p w:rsidR="009606E5" w:rsidRPr="008C2C06" w:rsidRDefault="009606E5" w:rsidP="00FF3E05">
            <w:pPr>
              <w:widowControl/>
              <w:ind w:firstLineChars="200" w:firstLine="420"/>
              <w:jc w:val="left"/>
              <w:textAlignment w:val="center"/>
              <w:rPr>
                <w:rFonts w:ascii="仿宋_GB2312" w:eastAsia="仿宋_GB2312" w:hAnsiTheme="minorEastAsia"/>
                <w:szCs w:val="21"/>
              </w:rPr>
            </w:pPr>
            <w:r w:rsidRPr="008C2C06">
              <w:rPr>
                <w:rFonts w:ascii="仿宋_GB2312" w:eastAsia="仿宋_GB2312" w:hAnsiTheme="minorEastAsia" w:hint="eastAsia"/>
                <w:szCs w:val="21"/>
              </w:rPr>
              <w:t>赣江新区金太阳实验中学是由赣江新区管委会、经开组团管委会与东投集团合作创办的一所重点学校。赣江新区金太阳实验中学由东投集团投资创办，属非营利性民办全日制完全中学。赣江新区金太阳实验中学以“让学生成才，让教师发展，让学校成名，让教育成功”为宗旨，以“站在时代前沿，面向未来，创办全国一流名校”为目标，将采用先进的教育理念和育人模式，重视人才、以人为本，将为每一位老师提供学习、成长、发展的机会和平台</w:t>
            </w:r>
          </w:p>
        </w:tc>
      </w:tr>
      <w:tr w:rsidR="009606E5" w:rsidTr="006F39E6">
        <w:tc>
          <w:tcPr>
            <w:tcW w:w="0" w:type="auto"/>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15</w:t>
            </w:r>
          </w:p>
        </w:tc>
        <w:tc>
          <w:tcPr>
            <w:tcW w:w="1360"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江西育轩教育咨询有限</w:t>
            </w:r>
            <w:r w:rsidRPr="008C2C06">
              <w:rPr>
                <w:rFonts w:ascii="仿宋_GB2312" w:eastAsia="仿宋_GB2312" w:hAnsiTheme="minorEastAsia" w:hint="eastAsia"/>
                <w:szCs w:val="21"/>
              </w:rPr>
              <w:lastRenderedPageBreak/>
              <w:t>公司</w:t>
            </w:r>
          </w:p>
        </w:tc>
        <w:tc>
          <w:tcPr>
            <w:tcW w:w="851"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cs="宋体" w:hint="eastAsia"/>
                <w:kern w:val="0"/>
                <w:szCs w:val="21"/>
              </w:rPr>
              <w:lastRenderedPageBreak/>
              <w:t>私营</w:t>
            </w:r>
          </w:p>
        </w:tc>
        <w:tc>
          <w:tcPr>
            <w:tcW w:w="2268" w:type="dxa"/>
            <w:vAlign w:val="center"/>
          </w:tcPr>
          <w:p w:rsidR="009606E5" w:rsidRPr="008C2C06" w:rsidRDefault="009606E5" w:rsidP="001D26FB">
            <w:pPr>
              <w:rPr>
                <w:rFonts w:ascii="仿宋_GB2312" w:eastAsia="仿宋_GB2312" w:hAnsiTheme="minorEastAsia"/>
                <w:szCs w:val="21"/>
              </w:rPr>
            </w:pPr>
            <w:r w:rsidRPr="008C2C06">
              <w:rPr>
                <w:rFonts w:ascii="仿宋_GB2312" w:eastAsia="仿宋_GB2312" w:hAnsiTheme="minorEastAsia" w:cs="宋体" w:hint="eastAsia"/>
                <w:bCs/>
                <w:szCs w:val="21"/>
              </w:rPr>
              <w:t>专职讲师5名、市场专员10名、地市分校负</w:t>
            </w:r>
            <w:r w:rsidRPr="008C2C06">
              <w:rPr>
                <w:rFonts w:ascii="仿宋_GB2312" w:eastAsia="仿宋_GB2312" w:hAnsiTheme="minorEastAsia" w:cs="宋体" w:hint="eastAsia"/>
                <w:bCs/>
                <w:szCs w:val="21"/>
              </w:rPr>
              <w:lastRenderedPageBreak/>
              <w:t>责人4名、网络咨询5名</w:t>
            </w:r>
          </w:p>
        </w:tc>
        <w:tc>
          <w:tcPr>
            <w:tcW w:w="5528" w:type="dxa"/>
            <w:vAlign w:val="center"/>
          </w:tcPr>
          <w:p w:rsidR="009606E5" w:rsidRPr="008C2C06" w:rsidRDefault="009606E5" w:rsidP="00FF3E05">
            <w:pPr>
              <w:widowControl/>
              <w:ind w:firstLineChars="200" w:firstLine="420"/>
              <w:jc w:val="left"/>
              <w:textAlignment w:val="center"/>
              <w:rPr>
                <w:rFonts w:ascii="仿宋_GB2312" w:eastAsia="仿宋_GB2312" w:hAnsiTheme="minorEastAsia"/>
                <w:szCs w:val="21"/>
              </w:rPr>
            </w:pPr>
            <w:r w:rsidRPr="008C2C06">
              <w:rPr>
                <w:rFonts w:ascii="仿宋_GB2312" w:eastAsia="仿宋_GB2312" w:hAnsiTheme="minorEastAsia" w:cs="宋体" w:hint="eastAsia"/>
                <w:szCs w:val="21"/>
              </w:rPr>
              <w:lastRenderedPageBreak/>
              <w:t>公司初创于2012年，总部位于豫章故郡南昌。公司主要围绕教师等公职类考试辅导开展业务，旗下拥有晓正教</w:t>
            </w:r>
            <w:r w:rsidRPr="008C2C06">
              <w:rPr>
                <w:rFonts w:ascii="仿宋_GB2312" w:eastAsia="仿宋_GB2312" w:hAnsiTheme="minorEastAsia" w:cs="宋体" w:hint="eastAsia"/>
                <w:szCs w:val="21"/>
              </w:rPr>
              <w:lastRenderedPageBreak/>
              <w:t>育、</w:t>
            </w:r>
            <w:proofErr w:type="gramStart"/>
            <w:r w:rsidRPr="008C2C06">
              <w:rPr>
                <w:rFonts w:ascii="仿宋_GB2312" w:eastAsia="仿宋_GB2312" w:hAnsiTheme="minorEastAsia" w:cs="宋体" w:hint="eastAsia"/>
                <w:szCs w:val="21"/>
              </w:rPr>
              <w:t>晓正公</w:t>
            </w:r>
            <w:proofErr w:type="gramEnd"/>
            <w:r w:rsidRPr="008C2C06">
              <w:rPr>
                <w:rFonts w:ascii="仿宋_GB2312" w:eastAsia="仿宋_GB2312" w:hAnsiTheme="minorEastAsia" w:cs="宋体" w:hint="eastAsia"/>
                <w:szCs w:val="21"/>
              </w:rPr>
              <w:t>考、</w:t>
            </w:r>
            <w:proofErr w:type="gramStart"/>
            <w:r w:rsidRPr="008C2C06">
              <w:rPr>
                <w:rFonts w:ascii="仿宋_GB2312" w:eastAsia="仿宋_GB2312" w:hAnsiTheme="minorEastAsia" w:cs="宋体" w:hint="eastAsia"/>
                <w:szCs w:val="21"/>
              </w:rPr>
              <w:t>晓正考研</w:t>
            </w:r>
            <w:proofErr w:type="gramEnd"/>
            <w:r w:rsidRPr="008C2C06">
              <w:rPr>
                <w:rFonts w:ascii="仿宋_GB2312" w:eastAsia="仿宋_GB2312" w:hAnsiTheme="minorEastAsia" w:cs="宋体" w:hint="eastAsia"/>
                <w:szCs w:val="21"/>
              </w:rPr>
              <w:t>等子品牌。八年耕耘，搭建了</w:t>
            </w:r>
            <w:proofErr w:type="gramStart"/>
            <w:r w:rsidRPr="008C2C06">
              <w:rPr>
                <w:rFonts w:ascii="仿宋_GB2312" w:eastAsia="仿宋_GB2312" w:hAnsiTheme="minorEastAsia" w:cs="宋体" w:hint="eastAsia"/>
                <w:szCs w:val="21"/>
              </w:rPr>
              <w:t>一</w:t>
            </w:r>
            <w:proofErr w:type="gramEnd"/>
            <w:r w:rsidRPr="008C2C06">
              <w:rPr>
                <w:rFonts w:ascii="仿宋_GB2312" w:eastAsia="仿宋_GB2312" w:hAnsiTheme="minorEastAsia" w:cs="宋体" w:hint="eastAsia"/>
                <w:szCs w:val="21"/>
              </w:rPr>
              <w:t>支具有著名师范院校教育学、心理学专业背景的全职师资团队，一跃成为省内颇具规模、教学效果立竿见影的教师招考、教师资格</w:t>
            </w:r>
            <w:proofErr w:type="gramStart"/>
            <w:r w:rsidRPr="008C2C06">
              <w:rPr>
                <w:rFonts w:ascii="仿宋_GB2312" w:eastAsia="仿宋_GB2312" w:hAnsiTheme="minorEastAsia" w:cs="宋体" w:hint="eastAsia"/>
                <w:szCs w:val="21"/>
              </w:rPr>
              <w:t>证培训</w:t>
            </w:r>
            <w:proofErr w:type="gramEnd"/>
            <w:r w:rsidRPr="008C2C06">
              <w:rPr>
                <w:rFonts w:ascii="仿宋_GB2312" w:eastAsia="仿宋_GB2312" w:hAnsiTheme="minorEastAsia" w:cs="宋体" w:hint="eastAsia"/>
                <w:szCs w:val="21"/>
              </w:rPr>
              <w:t>品牌。</w:t>
            </w:r>
          </w:p>
        </w:tc>
      </w:tr>
      <w:tr w:rsidR="009606E5" w:rsidTr="006F39E6">
        <w:tc>
          <w:tcPr>
            <w:tcW w:w="0" w:type="auto"/>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lastRenderedPageBreak/>
              <w:t>16</w:t>
            </w:r>
          </w:p>
        </w:tc>
        <w:tc>
          <w:tcPr>
            <w:tcW w:w="1360"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江西乡土设计工程有限公司</w:t>
            </w:r>
          </w:p>
        </w:tc>
        <w:tc>
          <w:tcPr>
            <w:tcW w:w="851"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cs="宋体" w:hint="eastAsia"/>
                <w:kern w:val="0"/>
                <w:szCs w:val="21"/>
              </w:rPr>
              <w:t>私营</w:t>
            </w:r>
          </w:p>
        </w:tc>
        <w:tc>
          <w:tcPr>
            <w:tcW w:w="2268" w:type="dxa"/>
            <w:vAlign w:val="center"/>
          </w:tcPr>
          <w:p w:rsidR="009606E5" w:rsidRPr="008C2C06" w:rsidRDefault="009606E5" w:rsidP="001D26FB">
            <w:pPr>
              <w:widowControl/>
              <w:jc w:val="left"/>
              <w:textAlignment w:val="center"/>
              <w:rPr>
                <w:rFonts w:ascii="仿宋_GB2312" w:eastAsia="仿宋_GB2312" w:hAnsiTheme="minorEastAsia" w:cs="宋体"/>
                <w:kern w:val="0"/>
                <w:szCs w:val="21"/>
              </w:rPr>
            </w:pPr>
            <w:r w:rsidRPr="008C2C06">
              <w:rPr>
                <w:rFonts w:ascii="仿宋_GB2312" w:eastAsia="仿宋_GB2312" w:hAnsiTheme="minorEastAsia" w:cs="宋体" w:hint="eastAsia"/>
                <w:kern w:val="0"/>
                <w:szCs w:val="21"/>
              </w:rPr>
              <w:t>土地规划师 4名</w:t>
            </w:r>
          </w:p>
          <w:p w:rsidR="009606E5" w:rsidRPr="008C2C06" w:rsidRDefault="009606E5" w:rsidP="001D26FB">
            <w:pPr>
              <w:widowControl/>
              <w:jc w:val="left"/>
              <w:textAlignment w:val="center"/>
              <w:rPr>
                <w:rFonts w:ascii="仿宋_GB2312" w:eastAsia="仿宋_GB2312" w:hAnsiTheme="minorEastAsia" w:cs="宋体"/>
                <w:kern w:val="0"/>
                <w:szCs w:val="21"/>
              </w:rPr>
            </w:pPr>
            <w:r w:rsidRPr="008C2C06">
              <w:rPr>
                <w:rFonts w:ascii="仿宋_GB2312" w:eastAsia="仿宋_GB2312" w:hAnsiTheme="minorEastAsia" w:cs="宋体" w:hint="eastAsia"/>
                <w:kern w:val="0"/>
                <w:szCs w:val="21"/>
              </w:rPr>
              <w:t>城乡规划师 4名</w:t>
            </w:r>
          </w:p>
          <w:p w:rsidR="009606E5" w:rsidRPr="008C2C06" w:rsidRDefault="009606E5" w:rsidP="001D26FB">
            <w:pPr>
              <w:widowControl/>
              <w:jc w:val="left"/>
              <w:textAlignment w:val="center"/>
              <w:rPr>
                <w:rFonts w:ascii="仿宋_GB2312" w:eastAsia="仿宋_GB2312" w:hAnsiTheme="minorEastAsia"/>
                <w:szCs w:val="21"/>
              </w:rPr>
            </w:pPr>
            <w:r w:rsidRPr="008C2C06">
              <w:rPr>
                <w:rFonts w:ascii="仿宋_GB2312" w:eastAsia="仿宋_GB2312" w:hAnsiTheme="minorEastAsia" w:cs="宋体" w:hint="eastAsia"/>
                <w:kern w:val="0"/>
                <w:szCs w:val="21"/>
              </w:rPr>
              <w:t>地信工程师 4名</w:t>
            </w:r>
          </w:p>
        </w:tc>
        <w:tc>
          <w:tcPr>
            <w:tcW w:w="5528" w:type="dxa"/>
            <w:vAlign w:val="center"/>
          </w:tcPr>
          <w:p w:rsidR="009606E5" w:rsidRPr="008C2C06" w:rsidRDefault="009606E5" w:rsidP="00FF3E05">
            <w:pPr>
              <w:widowControl/>
              <w:ind w:firstLineChars="200" w:firstLine="420"/>
              <w:jc w:val="left"/>
              <w:textAlignment w:val="center"/>
              <w:rPr>
                <w:rFonts w:ascii="仿宋_GB2312" w:eastAsia="仿宋_GB2312" w:hAnsiTheme="minorEastAsia"/>
                <w:szCs w:val="21"/>
              </w:rPr>
            </w:pPr>
            <w:r w:rsidRPr="008C2C06">
              <w:rPr>
                <w:rFonts w:ascii="仿宋_GB2312" w:eastAsia="仿宋_GB2312" w:hAnsiTheme="minorEastAsia" w:hint="eastAsia"/>
                <w:szCs w:val="21"/>
              </w:rPr>
              <w:t>江西乡土设计工程有限公司是一家专注于国土空间规划、绿色交通出行的设计机构，拥有各类人员近30人，涵盖城乡规划、土地资源管理、地理信息系统、工程设计等多个专业，形成了一支专业配置齐全、技术力量雄厚的技术队伍。</w:t>
            </w:r>
          </w:p>
          <w:p w:rsidR="009606E5" w:rsidRPr="008C2C06" w:rsidRDefault="009606E5" w:rsidP="00FF3E05">
            <w:pPr>
              <w:widowControl/>
              <w:jc w:val="left"/>
              <w:textAlignment w:val="center"/>
              <w:rPr>
                <w:rFonts w:ascii="仿宋_GB2312" w:eastAsia="仿宋_GB2312" w:hAnsiTheme="minorEastAsia"/>
                <w:szCs w:val="21"/>
              </w:rPr>
            </w:pPr>
            <w:r w:rsidRPr="008C2C06">
              <w:rPr>
                <w:rFonts w:ascii="仿宋_GB2312" w:eastAsia="仿宋_GB2312" w:hAnsiTheme="minorEastAsia" w:hint="eastAsia"/>
                <w:szCs w:val="21"/>
              </w:rPr>
              <w:t>公司目前已取得城乡规划乙级资质、土地规划乙级、测绘丙级和交通影响评价四项资质，并通过了ISO 9001质量管理体系三项认证。公司在市县国土空间规划、小城镇规划、美丽乡村建设、城市交通治理等领域取得显著成绩，业务范围涵盖江西多个地市，广受社会好评。</w:t>
            </w:r>
          </w:p>
        </w:tc>
      </w:tr>
      <w:tr w:rsidR="009606E5" w:rsidTr="006F39E6">
        <w:tc>
          <w:tcPr>
            <w:tcW w:w="0" w:type="auto"/>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17</w:t>
            </w:r>
          </w:p>
        </w:tc>
        <w:tc>
          <w:tcPr>
            <w:tcW w:w="1360" w:type="dxa"/>
            <w:vAlign w:val="center"/>
          </w:tcPr>
          <w:p w:rsidR="009606E5" w:rsidRPr="008C2C06" w:rsidRDefault="009606E5" w:rsidP="001D26FB">
            <w:pPr>
              <w:spacing w:line="360" w:lineRule="auto"/>
              <w:jc w:val="left"/>
              <w:rPr>
                <w:rFonts w:ascii="仿宋_GB2312" w:eastAsia="仿宋_GB2312" w:hAnsiTheme="minorEastAsia" w:cstheme="minorEastAsia"/>
                <w:szCs w:val="21"/>
              </w:rPr>
            </w:pPr>
            <w:r w:rsidRPr="008C2C06">
              <w:rPr>
                <w:rFonts w:ascii="仿宋_GB2312" w:eastAsia="仿宋_GB2312" w:hAnsiTheme="minorEastAsia" w:cstheme="minorEastAsia" w:hint="eastAsia"/>
                <w:szCs w:val="21"/>
              </w:rPr>
              <w:t>深圳市</w:t>
            </w:r>
            <w:proofErr w:type="gramStart"/>
            <w:r w:rsidRPr="008C2C06">
              <w:rPr>
                <w:rFonts w:ascii="仿宋_GB2312" w:eastAsia="仿宋_GB2312" w:hAnsiTheme="minorEastAsia" w:cstheme="minorEastAsia" w:hint="eastAsia"/>
                <w:szCs w:val="21"/>
              </w:rPr>
              <w:t>大弘康</w:t>
            </w:r>
            <w:proofErr w:type="gramEnd"/>
            <w:r w:rsidRPr="008C2C06">
              <w:rPr>
                <w:rFonts w:ascii="仿宋_GB2312" w:eastAsia="仿宋_GB2312" w:hAnsiTheme="minorEastAsia" w:cstheme="minorEastAsia" w:hint="eastAsia"/>
                <w:szCs w:val="21"/>
              </w:rPr>
              <w:t>生物科技有限公司</w:t>
            </w:r>
          </w:p>
          <w:p w:rsidR="009606E5" w:rsidRPr="008C2C06" w:rsidRDefault="009606E5" w:rsidP="001D26FB">
            <w:pPr>
              <w:widowControl/>
              <w:jc w:val="center"/>
              <w:textAlignment w:val="center"/>
              <w:rPr>
                <w:rFonts w:ascii="仿宋_GB2312" w:eastAsia="仿宋_GB2312" w:hAnsiTheme="minorEastAsia"/>
                <w:szCs w:val="21"/>
              </w:rPr>
            </w:pPr>
          </w:p>
        </w:tc>
        <w:tc>
          <w:tcPr>
            <w:tcW w:w="851" w:type="dxa"/>
            <w:vAlign w:val="center"/>
          </w:tcPr>
          <w:p w:rsidR="009606E5" w:rsidRPr="008C2C06" w:rsidRDefault="009606E5" w:rsidP="001D26FB">
            <w:pPr>
              <w:widowControl/>
              <w:jc w:val="center"/>
              <w:textAlignment w:val="center"/>
              <w:rPr>
                <w:rFonts w:ascii="仿宋_GB2312" w:eastAsia="仿宋_GB2312" w:hAnsiTheme="minorEastAsia"/>
                <w:szCs w:val="21"/>
              </w:rPr>
            </w:pPr>
          </w:p>
        </w:tc>
        <w:tc>
          <w:tcPr>
            <w:tcW w:w="2268" w:type="dxa"/>
            <w:vAlign w:val="center"/>
          </w:tcPr>
          <w:p w:rsidR="009606E5" w:rsidRPr="008C2C06" w:rsidRDefault="009606E5" w:rsidP="001D26FB">
            <w:pPr>
              <w:spacing w:line="360" w:lineRule="auto"/>
              <w:jc w:val="left"/>
              <w:rPr>
                <w:rFonts w:ascii="仿宋_GB2312" w:eastAsia="仿宋_GB2312" w:hAnsiTheme="minorEastAsia" w:cstheme="minorEastAsia"/>
                <w:szCs w:val="21"/>
              </w:rPr>
            </w:pPr>
            <w:r w:rsidRPr="008C2C06">
              <w:rPr>
                <w:rFonts w:ascii="仿宋_GB2312" w:eastAsia="仿宋_GB2312" w:hAnsiTheme="minorEastAsia" w:cstheme="minorEastAsia" w:hint="eastAsia"/>
                <w:szCs w:val="21"/>
              </w:rPr>
              <w:t>一、电商运营（多名） 工作地点：深圳</w:t>
            </w:r>
          </w:p>
          <w:p w:rsidR="009606E5" w:rsidRPr="008C2C06" w:rsidRDefault="009606E5" w:rsidP="001D26FB">
            <w:pPr>
              <w:spacing w:line="360" w:lineRule="auto"/>
              <w:jc w:val="left"/>
              <w:rPr>
                <w:rFonts w:ascii="仿宋_GB2312" w:eastAsia="仿宋_GB2312" w:hAnsiTheme="minorEastAsia" w:cstheme="minorEastAsia"/>
                <w:szCs w:val="21"/>
              </w:rPr>
            </w:pPr>
            <w:r w:rsidRPr="008C2C06">
              <w:rPr>
                <w:rFonts w:ascii="仿宋_GB2312" w:eastAsia="仿宋_GB2312" w:hAnsiTheme="minorEastAsia" w:cstheme="minorEastAsia" w:hint="eastAsia"/>
                <w:szCs w:val="21"/>
              </w:rPr>
              <w:t xml:space="preserve">二、总经理助理（多名 ）  </w:t>
            </w:r>
          </w:p>
          <w:p w:rsidR="009606E5" w:rsidRPr="008C2C06" w:rsidRDefault="009606E5" w:rsidP="001D26FB">
            <w:pPr>
              <w:widowControl/>
              <w:jc w:val="left"/>
              <w:textAlignment w:val="center"/>
              <w:rPr>
                <w:rFonts w:ascii="仿宋_GB2312" w:eastAsia="仿宋_GB2312" w:hAnsiTheme="minorEastAsia"/>
                <w:szCs w:val="21"/>
              </w:rPr>
            </w:pPr>
            <w:r w:rsidRPr="008C2C06">
              <w:rPr>
                <w:rFonts w:ascii="仿宋_GB2312" w:eastAsia="仿宋_GB2312" w:hAnsiTheme="minorEastAsia" w:cstheme="minorEastAsia" w:hint="eastAsia"/>
                <w:szCs w:val="21"/>
              </w:rPr>
              <w:t>工作地点：</w:t>
            </w:r>
            <w:proofErr w:type="gramStart"/>
            <w:r w:rsidRPr="008C2C06">
              <w:rPr>
                <w:rFonts w:ascii="仿宋_GB2312" w:eastAsia="仿宋_GB2312" w:hAnsiTheme="minorEastAsia" w:cstheme="minorEastAsia" w:hint="eastAsia"/>
                <w:szCs w:val="21"/>
              </w:rPr>
              <w:t>大弘康</w:t>
            </w:r>
            <w:proofErr w:type="gramEnd"/>
            <w:r w:rsidRPr="008C2C06">
              <w:rPr>
                <w:rFonts w:ascii="仿宋_GB2312" w:eastAsia="仿宋_GB2312" w:hAnsiTheme="minorEastAsia" w:cstheme="minorEastAsia" w:hint="eastAsia"/>
                <w:szCs w:val="21"/>
              </w:rPr>
              <w:t>（深圳公司）、（江西南昌公司）</w:t>
            </w:r>
          </w:p>
        </w:tc>
        <w:tc>
          <w:tcPr>
            <w:tcW w:w="5528" w:type="dxa"/>
            <w:vAlign w:val="center"/>
          </w:tcPr>
          <w:p w:rsidR="009606E5" w:rsidRPr="008C2C06" w:rsidRDefault="009606E5" w:rsidP="00FF3E05">
            <w:pPr>
              <w:ind w:firstLineChars="200" w:firstLine="420"/>
              <w:jc w:val="left"/>
              <w:rPr>
                <w:rFonts w:ascii="仿宋_GB2312" w:eastAsia="仿宋_GB2312" w:hAnsiTheme="minorEastAsia"/>
                <w:szCs w:val="21"/>
              </w:rPr>
            </w:pPr>
            <w:r w:rsidRPr="008C2C06">
              <w:rPr>
                <w:rFonts w:ascii="仿宋_GB2312" w:eastAsia="仿宋_GB2312" w:hAnsiTheme="minorEastAsia" w:hint="eastAsia"/>
                <w:szCs w:val="21"/>
              </w:rPr>
              <w:t>深圳</w:t>
            </w:r>
            <w:proofErr w:type="gramStart"/>
            <w:r w:rsidRPr="008C2C06">
              <w:rPr>
                <w:rFonts w:ascii="仿宋_GB2312" w:eastAsia="仿宋_GB2312" w:hAnsiTheme="minorEastAsia" w:hint="eastAsia"/>
                <w:szCs w:val="21"/>
              </w:rPr>
              <w:t>大弘康</w:t>
            </w:r>
            <w:proofErr w:type="gramEnd"/>
            <w:r w:rsidRPr="008C2C06">
              <w:rPr>
                <w:rFonts w:ascii="仿宋_GB2312" w:eastAsia="仿宋_GB2312" w:hAnsiTheme="minorEastAsia" w:hint="eastAsia"/>
                <w:szCs w:val="21"/>
              </w:rPr>
              <w:t>，创立于2013年，旗下拥有生物科技与健康科技两家公司。主营业务有：大健康产业名牌及名</w:t>
            </w:r>
            <w:proofErr w:type="gramStart"/>
            <w:r w:rsidRPr="008C2C06">
              <w:rPr>
                <w:rFonts w:ascii="仿宋_GB2312" w:eastAsia="仿宋_GB2312" w:hAnsiTheme="minorEastAsia" w:hint="eastAsia"/>
                <w:szCs w:val="21"/>
              </w:rPr>
              <w:t>企产品</w:t>
            </w:r>
            <w:proofErr w:type="gramEnd"/>
            <w:r w:rsidRPr="008C2C06">
              <w:rPr>
                <w:rFonts w:ascii="仿宋_GB2312" w:eastAsia="仿宋_GB2312" w:hAnsiTheme="minorEastAsia" w:hint="eastAsia"/>
                <w:szCs w:val="21"/>
              </w:rPr>
              <w:t>的全国销售代理，创新营销策划与推广，企业管理咨询等。公司战略合作伙伴有吉林敖东、</w:t>
            </w:r>
            <w:proofErr w:type="gramStart"/>
            <w:r w:rsidRPr="008C2C06">
              <w:rPr>
                <w:rFonts w:ascii="仿宋_GB2312" w:eastAsia="仿宋_GB2312" w:hAnsiTheme="minorEastAsia" w:hint="eastAsia"/>
                <w:szCs w:val="21"/>
              </w:rPr>
              <w:t>益丰药房</w:t>
            </w:r>
            <w:proofErr w:type="gramEnd"/>
            <w:r w:rsidRPr="008C2C06">
              <w:rPr>
                <w:rFonts w:ascii="仿宋_GB2312" w:eastAsia="仿宋_GB2312" w:hAnsiTheme="minorEastAsia" w:hint="eastAsia"/>
                <w:szCs w:val="21"/>
              </w:rPr>
              <w:t>等。</w:t>
            </w:r>
          </w:p>
          <w:p w:rsidR="009606E5" w:rsidRPr="008C2C06" w:rsidRDefault="009606E5" w:rsidP="00FF3E05">
            <w:pPr>
              <w:widowControl/>
              <w:jc w:val="left"/>
              <w:textAlignment w:val="center"/>
              <w:rPr>
                <w:rFonts w:ascii="仿宋_GB2312" w:eastAsia="仿宋_GB2312" w:hAnsiTheme="minorEastAsia"/>
                <w:szCs w:val="21"/>
              </w:rPr>
            </w:pPr>
            <w:r w:rsidRPr="008C2C06">
              <w:rPr>
                <w:rFonts w:ascii="仿宋_GB2312" w:eastAsia="仿宋_GB2312" w:hAnsiTheme="minorEastAsia" w:hint="eastAsia"/>
                <w:szCs w:val="21"/>
              </w:rPr>
              <w:t xml:space="preserve"> 生物科技公司，以“做有温度的价值合作”经营理念，立足药店圈，向全国主流连锁提供高品质商品，并开展创新营销，实现品类增长。卓越产品、创新营销、专家服务，是</w:t>
            </w:r>
            <w:proofErr w:type="gramStart"/>
            <w:r w:rsidRPr="008C2C06">
              <w:rPr>
                <w:rFonts w:ascii="仿宋_GB2312" w:eastAsia="仿宋_GB2312" w:hAnsiTheme="minorEastAsia" w:hint="eastAsia"/>
                <w:szCs w:val="21"/>
              </w:rPr>
              <w:t>大弘康</w:t>
            </w:r>
            <w:proofErr w:type="gramEnd"/>
            <w:r w:rsidRPr="008C2C06">
              <w:rPr>
                <w:rFonts w:ascii="仿宋_GB2312" w:eastAsia="仿宋_GB2312" w:hAnsiTheme="minorEastAsia" w:hint="eastAsia"/>
                <w:szCs w:val="21"/>
              </w:rPr>
              <w:t>的核心竞争力。</w:t>
            </w:r>
          </w:p>
        </w:tc>
      </w:tr>
      <w:tr w:rsidR="009606E5" w:rsidTr="006F39E6">
        <w:tc>
          <w:tcPr>
            <w:tcW w:w="0" w:type="auto"/>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18</w:t>
            </w:r>
          </w:p>
        </w:tc>
        <w:tc>
          <w:tcPr>
            <w:tcW w:w="1360"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江西省优典实业有限公司</w:t>
            </w:r>
          </w:p>
        </w:tc>
        <w:tc>
          <w:tcPr>
            <w:tcW w:w="851"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私营</w:t>
            </w:r>
          </w:p>
        </w:tc>
        <w:tc>
          <w:tcPr>
            <w:tcW w:w="2268"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销售经理6名，设计师5名，文案3名</w:t>
            </w:r>
          </w:p>
        </w:tc>
        <w:tc>
          <w:tcPr>
            <w:tcW w:w="5528" w:type="dxa"/>
            <w:vAlign w:val="center"/>
          </w:tcPr>
          <w:p w:rsidR="009606E5" w:rsidRPr="008C2C06" w:rsidRDefault="009606E5" w:rsidP="00FF3E05">
            <w:pPr>
              <w:widowControl/>
              <w:ind w:firstLineChars="200" w:firstLine="420"/>
              <w:textAlignment w:val="center"/>
              <w:rPr>
                <w:rFonts w:ascii="仿宋_GB2312" w:eastAsia="仿宋_GB2312" w:hAnsiTheme="minorEastAsia"/>
                <w:szCs w:val="21"/>
              </w:rPr>
            </w:pPr>
            <w:r w:rsidRPr="008C2C06">
              <w:rPr>
                <w:rFonts w:ascii="仿宋_GB2312" w:eastAsia="仿宋_GB2312" w:hAnsiTheme="minorEastAsia" w:hint="eastAsia"/>
                <w:szCs w:val="21"/>
              </w:rPr>
              <w:t>江西省优典实业有限公司成立于2013年1月是一家集研发、设计、生产、销售为一体的综合性母</w:t>
            </w:r>
            <w:proofErr w:type="gramStart"/>
            <w:r w:rsidRPr="008C2C06">
              <w:rPr>
                <w:rFonts w:ascii="仿宋_GB2312" w:eastAsia="仿宋_GB2312" w:hAnsiTheme="minorEastAsia" w:hint="eastAsia"/>
                <w:szCs w:val="21"/>
              </w:rPr>
              <w:t>婴</w:t>
            </w:r>
            <w:proofErr w:type="gramEnd"/>
            <w:r w:rsidRPr="008C2C06">
              <w:rPr>
                <w:rFonts w:ascii="仿宋_GB2312" w:eastAsia="仿宋_GB2312" w:hAnsiTheme="minorEastAsia" w:hint="eastAsia"/>
                <w:szCs w:val="21"/>
              </w:rPr>
              <w:t>用品公司。主营：婴幼儿枕头、婴幼儿睡袋、婴幼儿抱被、婴幼儿凉席等。旗下品牌有“贝谷贝谷”等，品牌公司拥有一批资深的研发设计人员， 先进的现代化管理团队，完善的销售及售后服务体系。公司旗下品牌“贝谷贝谷”秉承“简约之美、良心品质”的理念，致力于营造良好舒适的宝宝睡眠空间！在短短5年发展时间中，</w:t>
            </w:r>
            <w:proofErr w:type="gramStart"/>
            <w:r w:rsidRPr="008C2C06">
              <w:rPr>
                <w:rFonts w:ascii="仿宋_GB2312" w:eastAsia="仿宋_GB2312" w:hAnsiTheme="minorEastAsia" w:hint="eastAsia"/>
                <w:szCs w:val="21"/>
              </w:rPr>
              <w:t>贝谷贝谷已经</w:t>
            </w:r>
            <w:proofErr w:type="gramEnd"/>
            <w:r w:rsidRPr="008C2C06">
              <w:rPr>
                <w:rFonts w:ascii="仿宋_GB2312" w:eastAsia="仿宋_GB2312" w:hAnsiTheme="minorEastAsia" w:hint="eastAsia"/>
                <w:szCs w:val="21"/>
              </w:rPr>
              <w:t>在全国范围内近3000家母</w:t>
            </w:r>
            <w:proofErr w:type="gramStart"/>
            <w:r w:rsidRPr="008C2C06">
              <w:rPr>
                <w:rFonts w:ascii="仿宋_GB2312" w:eastAsia="仿宋_GB2312" w:hAnsiTheme="minorEastAsia" w:hint="eastAsia"/>
                <w:szCs w:val="21"/>
              </w:rPr>
              <w:t>婴店设立</w:t>
            </w:r>
            <w:proofErr w:type="gramEnd"/>
            <w:r w:rsidRPr="008C2C06">
              <w:rPr>
                <w:rFonts w:ascii="仿宋_GB2312" w:eastAsia="仿宋_GB2312" w:hAnsiTheme="minorEastAsia" w:hint="eastAsia"/>
                <w:szCs w:val="21"/>
              </w:rPr>
              <w:t>了品牌专柜，覆盖了32个省市的300多个大中型城市，已然成为国内一线的婴幼儿寝居品牌，深受广大消费者喜爱。</w:t>
            </w:r>
          </w:p>
        </w:tc>
      </w:tr>
      <w:tr w:rsidR="009606E5" w:rsidTr="006F39E6">
        <w:tc>
          <w:tcPr>
            <w:tcW w:w="0" w:type="auto"/>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19</w:t>
            </w:r>
          </w:p>
        </w:tc>
        <w:tc>
          <w:tcPr>
            <w:tcW w:w="1360"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深圳市卓越文化发展有限公司</w:t>
            </w:r>
          </w:p>
        </w:tc>
        <w:tc>
          <w:tcPr>
            <w:tcW w:w="851"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cs="宋体" w:hint="eastAsia"/>
                <w:kern w:val="0"/>
                <w:szCs w:val="21"/>
              </w:rPr>
              <w:t>私营</w:t>
            </w:r>
          </w:p>
        </w:tc>
        <w:tc>
          <w:tcPr>
            <w:tcW w:w="2268" w:type="dxa"/>
            <w:vAlign w:val="center"/>
          </w:tcPr>
          <w:p w:rsidR="009606E5" w:rsidRPr="008C2C06" w:rsidRDefault="009606E5" w:rsidP="001D26FB">
            <w:pPr>
              <w:widowControl/>
              <w:jc w:val="left"/>
              <w:textAlignment w:val="center"/>
              <w:rPr>
                <w:rFonts w:ascii="仿宋_GB2312" w:eastAsia="仿宋_GB2312" w:hAnsiTheme="minorEastAsia"/>
                <w:szCs w:val="21"/>
              </w:rPr>
            </w:pPr>
            <w:r w:rsidRPr="008C2C06">
              <w:rPr>
                <w:rFonts w:ascii="仿宋_GB2312" w:eastAsia="仿宋_GB2312" w:hAnsiTheme="minorEastAsia" w:cs="宋体" w:hint="eastAsia"/>
                <w:kern w:val="0"/>
                <w:szCs w:val="21"/>
              </w:rPr>
              <w:t>如：小初高语文 20名、小初高数学 20名、 小初高英语 20名、初高物化 20名、课程顾问20名、班主任名</w:t>
            </w:r>
          </w:p>
        </w:tc>
        <w:tc>
          <w:tcPr>
            <w:tcW w:w="5528" w:type="dxa"/>
            <w:vAlign w:val="center"/>
          </w:tcPr>
          <w:p w:rsidR="009606E5" w:rsidRPr="008C2C06" w:rsidRDefault="009606E5" w:rsidP="00FF3E05">
            <w:pPr>
              <w:widowControl/>
              <w:ind w:firstLineChars="200" w:firstLine="420"/>
              <w:jc w:val="left"/>
              <w:textAlignment w:val="center"/>
              <w:rPr>
                <w:rFonts w:ascii="仿宋_GB2312" w:eastAsia="仿宋_GB2312" w:hAnsiTheme="minorEastAsia"/>
                <w:szCs w:val="21"/>
              </w:rPr>
            </w:pPr>
            <w:r w:rsidRPr="008C2C06">
              <w:rPr>
                <w:rFonts w:ascii="仿宋_GB2312" w:eastAsia="仿宋_GB2312" w:hAnsiTheme="minorEastAsia" w:cs="宋体" w:hint="eastAsia"/>
                <w:szCs w:val="21"/>
              </w:rPr>
              <w:t>深圳市卓越文化教育集团成立于2008年4月，是一家经文</w:t>
            </w:r>
            <w:proofErr w:type="gramStart"/>
            <w:r w:rsidRPr="008C2C06">
              <w:rPr>
                <w:rFonts w:ascii="仿宋_GB2312" w:eastAsia="仿宋_GB2312" w:hAnsiTheme="minorEastAsia" w:cs="宋体" w:hint="eastAsia"/>
                <w:szCs w:val="21"/>
              </w:rPr>
              <w:t>化主管</w:t>
            </w:r>
            <w:proofErr w:type="gramEnd"/>
            <w:r w:rsidRPr="008C2C06">
              <w:rPr>
                <w:rFonts w:ascii="仿宋_GB2312" w:eastAsia="仿宋_GB2312" w:hAnsiTheme="minorEastAsia" w:cs="宋体" w:hint="eastAsia"/>
                <w:szCs w:val="21"/>
              </w:rPr>
              <w:t>部门审批成立的面向全国中小学课外培训的专业教育机构；目前拥有包括南山、龙岗、宝安、东莞等四大片区23家分校，现有教职工400余人，学员达10000余人；卓越文化秉承“用心育人、成就学生；挑战自我、追求卓越”的教</w:t>
            </w:r>
            <w:r w:rsidR="00633B32" w:rsidRPr="00971E32">
              <w:rPr>
                <w:rFonts w:ascii="仿宋_GB2312" w:eastAsia="仿宋_GB2312" w:hAnsiTheme="minorEastAsia" w:cs="宋体" w:hint="eastAsia"/>
                <w:szCs w:val="21"/>
              </w:rPr>
              <w:t>育理念，精研教育本质；矢志培养一批优秀的教培行业从业者，为所在地学子提供优质的受教育的机会；因公司在迅速发</w:t>
            </w:r>
            <w:r w:rsidRPr="008C2C06">
              <w:rPr>
                <w:rFonts w:ascii="仿宋_GB2312" w:eastAsia="仿宋_GB2312" w:hAnsiTheme="minorEastAsia" w:cs="宋体" w:hint="eastAsia"/>
                <w:szCs w:val="21"/>
              </w:rPr>
              <w:t>展期，我们需要您：心于卓越、志于</w:t>
            </w:r>
            <w:r w:rsidRPr="008C2C06">
              <w:rPr>
                <w:rFonts w:ascii="仿宋_GB2312" w:eastAsia="仿宋_GB2312" w:hAnsiTheme="minorEastAsia" w:cs="宋体" w:hint="eastAsia"/>
                <w:szCs w:val="21"/>
              </w:rPr>
              <w:lastRenderedPageBreak/>
              <w:t>教育、乐于拼搏、勇于求新、优于沟通请加入卓越。</w:t>
            </w:r>
          </w:p>
        </w:tc>
      </w:tr>
      <w:tr w:rsidR="009606E5" w:rsidTr="006F39E6">
        <w:tc>
          <w:tcPr>
            <w:tcW w:w="0" w:type="auto"/>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lastRenderedPageBreak/>
              <w:t>20</w:t>
            </w:r>
          </w:p>
        </w:tc>
        <w:tc>
          <w:tcPr>
            <w:tcW w:w="1360"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江西东咫设计工程有限公司</w:t>
            </w:r>
          </w:p>
        </w:tc>
        <w:tc>
          <w:tcPr>
            <w:tcW w:w="851"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cs="宋体" w:hint="eastAsia"/>
                <w:kern w:val="0"/>
                <w:szCs w:val="21"/>
              </w:rPr>
              <w:t>私营</w:t>
            </w:r>
          </w:p>
        </w:tc>
        <w:tc>
          <w:tcPr>
            <w:tcW w:w="2268" w:type="dxa"/>
            <w:vAlign w:val="center"/>
          </w:tcPr>
          <w:p w:rsidR="009606E5" w:rsidRPr="008C2C06" w:rsidRDefault="009606E5" w:rsidP="001D26FB">
            <w:pPr>
              <w:widowControl/>
              <w:jc w:val="left"/>
              <w:textAlignment w:val="center"/>
              <w:rPr>
                <w:rFonts w:ascii="仿宋_GB2312" w:eastAsia="仿宋_GB2312" w:hAnsiTheme="minorEastAsia"/>
                <w:szCs w:val="21"/>
              </w:rPr>
            </w:pPr>
            <w:r w:rsidRPr="008C2C06">
              <w:rPr>
                <w:rFonts w:ascii="仿宋_GB2312" w:eastAsia="仿宋_GB2312" w:hAnsiTheme="minorEastAsia" w:hint="eastAsia"/>
                <w:szCs w:val="21"/>
              </w:rPr>
              <w:t>方案设计师、施工图设计师、工程造价、资料员</w:t>
            </w:r>
          </w:p>
        </w:tc>
        <w:tc>
          <w:tcPr>
            <w:tcW w:w="5528" w:type="dxa"/>
            <w:vAlign w:val="center"/>
          </w:tcPr>
          <w:p w:rsidR="009606E5" w:rsidRPr="00971E32" w:rsidRDefault="009606E5" w:rsidP="00FF3E05">
            <w:pPr>
              <w:widowControl/>
              <w:ind w:firstLineChars="200" w:firstLine="420"/>
              <w:jc w:val="left"/>
              <w:textAlignment w:val="center"/>
              <w:rPr>
                <w:rFonts w:ascii="仿宋_GB2312" w:eastAsia="仿宋_GB2312" w:hAnsiTheme="minorEastAsia" w:cs="Arial"/>
                <w:szCs w:val="21"/>
              </w:rPr>
            </w:pPr>
            <w:r w:rsidRPr="00971E32">
              <w:rPr>
                <w:rFonts w:ascii="仿宋_GB2312" w:eastAsia="仿宋_GB2312" w:hAnsiTheme="minorEastAsia" w:cs="Arial" w:hint="eastAsia"/>
                <w:szCs w:val="21"/>
              </w:rPr>
              <w:t>江西东咫设计工程有限公司（</w:t>
            </w:r>
            <w:r w:rsidRPr="00971E32">
              <w:rPr>
                <w:rFonts w:ascii="仿宋_GB2312" w:hAnsiTheme="minorEastAsia" w:cs="Arial" w:hint="eastAsia"/>
                <w:szCs w:val="21"/>
              </w:rPr>
              <w:t>東</w:t>
            </w:r>
            <w:proofErr w:type="gramStart"/>
            <w:r w:rsidRPr="00971E32">
              <w:rPr>
                <w:rFonts w:ascii="仿宋_GB2312" w:eastAsia="仿宋_GB2312" w:hAnsiTheme="minorEastAsia" w:cs="Arial" w:hint="eastAsia"/>
                <w:szCs w:val="21"/>
              </w:rPr>
              <w:t>咫</w:t>
            </w:r>
            <w:proofErr w:type="gramEnd"/>
            <w:r w:rsidRPr="00971E32">
              <w:rPr>
                <w:rFonts w:ascii="仿宋_GB2312" w:eastAsia="仿宋_GB2312" w:hAnsiTheme="minorEastAsia" w:cs="Arial" w:hint="eastAsia"/>
                <w:szCs w:val="21"/>
              </w:rPr>
              <w:t>集</w:t>
            </w:r>
            <w:r w:rsidRPr="00971E32">
              <w:rPr>
                <w:rFonts w:ascii="仿宋_GB2312" w:hAnsiTheme="minorEastAsia" w:cs="Arial" w:hint="eastAsia"/>
                <w:szCs w:val="21"/>
              </w:rPr>
              <w:t>團</w:t>
            </w:r>
            <w:r w:rsidRPr="00971E32">
              <w:rPr>
                <w:rFonts w:ascii="仿宋_GB2312" w:eastAsia="仿宋_GB2312" w:hAnsiTheme="minorEastAsia" w:cs="Arial" w:hint="eastAsia"/>
                <w:szCs w:val="21"/>
              </w:rPr>
              <w:t>）是一家以全</w:t>
            </w:r>
            <w:r w:rsidRPr="00971E32">
              <w:rPr>
                <w:rFonts w:ascii="仿宋_GB2312" w:hAnsiTheme="minorEastAsia" w:cs="Arial" w:hint="eastAsia"/>
                <w:szCs w:val="21"/>
              </w:rPr>
              <w:t>產業</w:t>
            </w:r>
            <w:r w:rsidRPr="00971E32">
              <w:rPr>
                <w:rFonts w:ascii="仿宋_GB2312" w:eastAsia="仿宋_GB2312" w:hAnsiTheme="minorEastAsia" w:cs="Arial" w:hint="eastAsia"/>
                <w:szCs w:val="21"/>
              </w:rPr>
              <w:t>生</w:t>
            </w:r>
            <w:r w:rsidRPr="00971E32">
              <w:rPr>
                <w:rFonts w:ascii="仿宋_GB2312" w:hAnsiTheme="minorEastAsia" w:cs="Arial" w:hint="eastAsia"/>
                <w:szCs w:val="21"/>
              </w:rPr>
              <w:t>態鏈</w:t>
            </w:r>
            <w:proofErr w:type="gramStart"/>
            <w:r w:rsidRPr="00971E32">
              <w:rPr>
                <w:rFonts w:ascii="仿宋_GB2312" w:hAnsiTheme="minorEastAsia" w:cs="Arial" w:hint="eastAsia"/>
                <w:szCs w:val="21"/>
              </w:rPr>
              <w:t>為</w:t>
            </w:r>
            <w:proofErr w:type="gramEnd"/>
            <w:r w:rsidRPr="00971E32">
              <w:rPr>
                <w:rFonts w:ascii="仿宋_GB2312" w:hAnsiTheme="minorEastAsia" w:cs="Arial" w:hint="eastAsia"/>
                <w:szCs w:val="21"/>
              </w:rPr>
              <w:t>驅</w:t>
            </w:r>
            <w:proofErr w:type="gramStart"/>
            <w:r w:rsidRPr="00971E32">
              <w:rPr>
                <w:rFonts w:ascii="仿宋_GB2312" w:hAnsiTheme="minorEastAsia" w:cs="Arial" w:hint="eastAsia"/>
                <w:szCs w:val="21"/>
              </w:rPr>
              <w:t>動</w:t>
            </w:r>
            <w:proofErr w:type="gramEnd"/>
            <w:r w:rsidRPr="00971E32">
              <w:rPr>
                <w:rFonts w:ascii="仿宋_GB2312" w:eastAsia="仿宋_GB2312" w:hAnsiTheme="minorEastAsia" w:cs="Arial" w:hint="eastAsia"/>
                <w:szCs w:val="21"/>
              </w:rPr>
              <w:t>的集</w:t>
            </w:r>
            <w:r w:rsidRPr="00971E32">
              <w:rPr>
                <w:rFonts w:ascii="仿宋_GB2312" w:hAnsiTheme="minorEastAsia" w:cs="Arial" w:hint="eastAsia"/>
                <w:szCs w:val="21"/>
              </w:rPr>
              <w:t>團</w:t>
            </w:r>
            <w:r w:rsidRPr="00971E32">
              <w:rPr>
                <w:rFonts w:ascii="仿宋_GB2312" w:eastAsia="仿宋_GB2312" w:hAnsiTheme="minorEastAsia" w:cs="Arial" w:hint="eastAsia"/>
                <w:szCs w:val="21"/>
              </w:rPr>
              <w:t>化公司，集</w:t>
            </w:r>
            <w:r w:rsidRPr="00971E32">
              <w:rPr>
                <w:rFonts w:ascii="仿宋_GB2312" w:hAnsiTheme="minorEastAsia" w:cs="Arial" w:hint="eastAsia"/>
                <w:szCs w:val="21"/>
              </w:rPr>
              <w:t>團</w:t>
            </w:r>
            <w:r w:rsidRPr="00971E32">
              <w:rPr>
                <w:rFonts w:ascii="仿宋_GB2312" w:eastAsia="仿宋_GB2312" w:hAnsiTheme="minorEastAsia" w:cs="Arial" w:hint="eastAsia"/>
                <w:szCs w:val="21"/>
              </w:rPr>
              <w:t>旗下公司分</w:t>
            </w:r>
            <w:r w:rsidRPr="00971E32">
              <w:rPr>
                <w:rFonts w:ascii="仿宋_GB2312" w:hAnsiTheme="minorEastAsia" w:cs="Arial" w:hint="eastAsia"/>
                <w:szCs w:val="21"/>
              </w:rPr>
              <w:t>別</w:t>
            </w:r>
            <w:r w:rsidRPr="00971E32">
              <w:rPr>
                <w:rFonts w:ascii="仿宋_GB2312" w:eastAsia="仿宋_GB2312" w:hAnsiTheme="minorEastAsia" w:cs="Arial" w:hint="eastAsia"/>
                <w:szCs w:val="21"/>
              </w:rPr>
              <w:t>有</w:t>
            </w:r>
            <w:r w:rsidRPr="00971E32">
              <w:rPr>
                <w:rFonts w:ascii="仿宋_GB2312" w:hAnsiTheme="minorEastAsia" w:cs="Arial" w:hint="eastAsia"/>
                <w:szCs w:val="21"/>
              </w:rPr>
              <w:t>東亞</w:t>
            </w:r>
            <w:r w:rsidRPr="00971E32">
              <w:rPr>
                <w:rFonts w:ascii="仿宋_GB2312" w:eastAsia="仿宋_GB2312" w:hAnsiTheme="minorEastAsia" w:cs="Arial" w:hint="eastAsia"/>
                <w:szCs w:val="21"/>
              </w:rPr>
              <w:t>（景</w:t>
            </w:r>
            <w:r w:rsidRPr="00971E32">
              <w:rPr>
                <w:rFonts w:ascii="仿宋_GB2312" w:hAnsiTheme="minorEastAsia" w:cs="Arial" w:hint="eastAsia"/>
                <w:szCs w:val="21"/>
              </w:rPr>
              <w:t>觀</w:t>
            </w:r>
            <w:r w:rsidRPr="00971E32">
              <w:rPr>
                <w:rFonts w:ascii="仿宋_GB2312" w:eastAsia="仿宋_GB2312" w:hAnsiTheme="minorEastAsia" w:cs="Arial" w:hint="eastAsia"/>
                <w:szCs w:val="21"/>
              </w:rPr>
              <w:t>）、W（</w:t>
            </w:r>
            <w:r w:rsidRPr="00971E32">
              <w:rPr>
                <w:rFonts w:ascii="仿宋_GB2312" w:hAnsiTheme="minorEastAsia" w:cs="Arial" w:hint="eastAsia"/>
                <w:szCs w:val="21"/>
              </w:rPr>
              <w:t>裝</w:t>
            </w:r>
            <w:proofErr w:type="gramStart"/>
            <w:r w:rsidRPr="00971E32">
              <w:rPr>
                <w:rFonts w:ascii="仿宋_GB2312" w:eastAsia="仿宋_GB2312" w:hAnsiTheme="minorEastAsia" w:cs="Arial" w:hint="eastAsia"/>
                <w:szCs w:val="21"/>
              </w:rPr>
              <w:t>潢</w:t>
            </w:r>
            <w:proofErr w:type="gramEnd"/>
            <w:r w:rsidRPr="00971E32">
              <w:rPr>
                <w:rFonts w:ascii="仿宋_GB2312" w:eastAsia="仿宋_GB2312" w:hAnsiTheme="minorEastAsia" w:cs="Arial" w:hint="eastAsia"/>
                <w:szCs w:val="21"/>
              </w:rPr>
              <w:t>）及中外（建</w:t>
            </w:r>
            <w:r w:rsidRPr="00971E32">
              <w:rPr>
                <w:rFonts w:ascii="仿宋_GB2312" w:hAnsiTheme="minorEastAsia" w:cs="Arial" w:hint="eastAsia"/>
                <w:szCs w:val="21"/>
              </w:rPr>
              <w:t>築</w:t>
            </w:r>
            <w:r w:rsidRPr="00971E32">
              <w:rPr>
                <w:rFonts w:ascii="仿宋_GB2312" w:eastAsia="仿宋_GB2312" w:hAnsiTheme="minorEastAsia" w:cs="Arial" w:hint="eastAsia"/>
                <w:szCs w:val="21"/>
              </w:rPr>
              <w:t>）公司。</w:t>
            </w:r>
            <w:r w:rsidRPr="00971E32">
              <w:rPr>
                <w:rFonts w:ascii="仿宋_GB2312" w:eastAsia="仿宋_GB2312" w:hAnsiTheme="minorEastAsia" w:hint="eastAsia"/>
                <w:szCs w:val="21"/>
              </w:rPr>
              <w:br/>
            </w:r>
            <w:r w:rsidRPr="00971E32">
              <w:rPr>
                <w:rFonts w:ascii="仿宋_GB2312" w:eastAsia="仿宋_GB2312" w:hAnsiTheme="minorEastAsia" w:cs="Arial" w:hint="eastAsia"/>
                <w:szCs w:val="21"/>
              </w:rPr>
              <w:t>公司定位</w:t>
            </w:r>
            <w:proofErr w:type="gramStart"/>
            <w:r w:rsidRPr="00971E32">
              <w:rPr>
                <w:rFonts w:ascii="仿宋_GB2312" w:hAnsiTheme="minorEastAsia" w:cs="Arial" w:hint="eastAsia"/>
                <w:szCs w:val="21"/>
              </w:rPr>
              <w:t>為</w:t>
            </w:r>
            <w:proofErr w:type="gramEnd"/>
            <w:r w:rsidRPr="00971E32">
              <w:rPr>
                <w:rFonts w:ascii="仿宋_GB2312" w:eastAsia="仿宋_GB2312" w:hAnsiTheme="minorEastAsia" w:cs="Arial" w:hint="eastAsia"/>
                <w:szCs w:val="21"/>
              </w:rPr>
              <w:t>以工程</w:t>
            </w:r>
            <w:r w:rsidRPr="00971E32">
              <w:rPr>
                <w:rFonts w:ascii="仿宋_GB2312" w:hAnsiTheme="minorEastAsia" w:cs="Arial" w:hint="eastAsia"/>
                <w:szCs w:val="21"/>
              </w:rPr>
              <w:t>設計</w:t>
            </w:r>
            <w:proofErr w:type="gramStart"/>
            <w:r w:rsidRPr="00971E32">
              <w:rPr>
                <w:rFonts w:ascii="仿宋_GB2312" w:hAnsiTheme="minorEastAsia" w:cs="Arial" w:hint="eastAsia"/>
                <w:szCs w:val="21"/>
              </w:rPr>
              <w:t>為</w:t>
            </w:r>
            <w:proofErr w:type="gramEnd"/>
            <w:r w:rsidRPr="00971E32">
              <w:rPr>
                <w:rFonts w:ascii="仿宋_GB2312" w:hAnsiTheme="minorEastAsia" w:cs="Arial" w:hint="eastAsia"/>
                <w:szCs w:val="21"/>
              </w:rPr>
              <w:t>覈</w:t>
            </w:r>
            <w:r w:rsidRPr="00971E32">
              <w:rPr>
                <w:rFonts w:ascii="仿宋_GB2312" w:eastAsia="仿宋_GB2312" w:hAnsiTheme="minorEastAsia" w:cs="Arial" w:hint="eastAsia"/>
                <w:szCs w:val="21"/>
              </w:rPr>
              <w:t>心，以工程施工</w:t>
            </w:r>
            <w:proofErr w:type="gramStart"/>
            <w:r w:rsidRPr="00971E32">
              <w:rPr>
                <w:rFonts w:ascii="仿宋_GB2312" w:hAnsiTheme="minorEastAsia" w:cs="Arial" w:hint="eastAsia"/>
                <w:szCs w:val="21"/>
              </w:rPr>
              <w:t>為</w:t>
            </w:r>
            <w:proofErr w:type="gramEnd"/>
            <w:r w:rsidRPr="00971E32">
              <w:rPr>
                <w:rFonts w:ascii="仿宋_GB2312" w:hAnsiTheme="minorEastAsia" w:cs="Arial" w:hint="eastAsia"/>
                <w:szCs w:val="21"/>
              </w:rPr>
              <w:t>項</w:t>
            </w:r>
            <w:r w:rsidRPr="00971E32">
              <w:rPr>
                <w:rFonts w:ascii="仿宋_GB2312" w:eastAsia="仿宋_GB2312" w:hAnsiTheme="minorEastAsia" w:cs="Arial" w:hint="eastAsia"/>
                <w:szCs w:val="21"/>
              </w:rPr>
              <w:t>目落地依</w:t>
            </w:r>
            <w:r w:rsidRPr="00971E32">
              <w:rPr>
                <w:rFonts w:ascii="仿宋_GB2312" w:hAnsiTheme="minorEastAsia" w:cs="Arial" w:hint="eastAsia"/>
                <w:szCs w:val="21"/>
              </w:rPr>
              <w:t>託</w:t>
            </w:r>
            <w:r w:rsidRPr="00971E32">
              <w:rPr>
                <w:rFonts w:ascii="仿宋_GB2312" w:eastAsia="仿宋_GB2312" w:hAnsiTheme="minorEastAsia" w:cs="Arial" w:hint="eastAsia"/>
                <w:szCs w:val="21"/>
              </w:rPr>
              <w:t>，</w:t>
            </w:r>
            <w:proofErr w:type="gramStart"/>
            <w:r w:rsidRPr="00971E32">
              <w:rPr>
                <w:rFonts w:ascii="仿宋_GB2312" w:hAnsiTheme="minorEastAsia" w:cs="Arial" w:hint="eastAsia"/>
                <w:szCs w:val="21"/>
              </w:rPr>
              <w:t>為</w:t>
            </w:r>
            <w:proofErr w:type="gramEnd"/>
            <w:r w:rsidRPr="00971E32">
              <w:rPr>
                <w:rFonts w:ascii="仿宋_GB2312" w:eastAsia="仿宋_GB2312" w:hAnsiTheme="minorEastAsia" w:cs="Arial" w:hint="eastAsia"/>
                <w:szCs w:val="21"/>
              </w:rPr>
              <w:t>城市建</w:t>
            </w:r>
            <w:r w:rsidRPr="00971E32">
              <w:rPr>
                <w:rFonts w:ascii="仿宋_GB2312" w:hAnsiTheme="minorEastAsia" w:cs="Arial" w:hint="eastAsia"/>
                <w:szCs w:val="21"/>
              </w:rPr>
              <w:t>設</w:t>
            </w:r>
            <w:r w:rsidRPr="00971E32">
              <w:rPr>
                <w:rFonts w:ascii="仿宋_GB2312" w:eastAsia="仿宋_GB2312" w:hAnsiTheme="minorEastAsia" w:cs="Arial" w:hint="eastAsia"/>
                <w:szCs w:val="21"/>
              </w:rPr>
              <w:t>提供高品</w:t>
            </w:r>
            <w:r w:rsidRPr="00971E32">
              <w:rPr>
                <w:rFonts w:ascii="仿宋_GB2312" w:hAnsiTheme="minorEastAsia" w:cs="Arial" w:hint="eastAsia"/>
                <w:szCs w:val="21"/>
              </w:rPr>
              <w:t>質綜</w:t>
            </w:r>
            <w:r w:rsidRPr="00971E32">
              <w:rPr>
                <w:rFonts w:ascii="仿宋_GB2312" w:eastAsia="仿宋_GB2312" w:hAnsiTheme="minorEastAsia" w:cs="Arial" w:hint="eastAsia"/>
                <w:szCs w:val="21"/>
              </w:rPr>
              <w:t>合解</w:t>
            </w:r>
            <w:r w:rsidRPr="00971E32">
              <w:rPr>
                <w:rFonts w:ascii="仿宋_GB2312" w:hAnsiTheme="minorEastAsia" w:cs="Arial" w:hint="eastAsia"/>
                <w:szCs w:val="21"/>
              </w:rPr>
              <w:t>決</w:t>
            </w:r>
            <w:r w:rsidRPr="00971E32">
              <w:rPr>
                <w:rFonts w:ascii="仿宋_GB2312" w:eastAsia="仿宋_GB2312" w:hAnsiTheme="minorEastAsia" w:cs="Arial" w:hint="eastAsia"/>
                <w:szCs w:val="21"/>
              </w:rPr>
              <w:t>方案的集成服</w:t>
            </w:r>
            <w:proofErr w:type="gramStart"/>
            <w:r w:rsidRPr="00971E32">
              <w:rPr>
                <w:rFonts w:ascii="仿宋_GB2312" w:hAnsiTheme="minorEastAsia" w:cs="Arial" w:hint="eastAsia"/>
                <w:szCs w:val="21"/>
              </w:rPr>
              <w:t>務</w:t>
            </w:r>
            <w:proofErr w:type="gramEnd"/>
            <w:r w:rsidRPr="00971E32">
              <w:rPr>
                <w:rFonts w:ascii="仿宋_GB2312" w:eastAsia="仿宋_GB2312" w:hAnsiTheme="minorEastAsia" w:cs="Arial" w:hint="eastAsia"/>
                <w:szCs w:val="21"/>
              </w:rPr>
              <w:t>供</w:t>
            </w:r>
            <w:proofErr w:type="gramStart"/>
            <w:r w:rsidRPr="00971E32">
              <w:rPr>
                <w:rFonts w:ascii="仿宋_GB2312" w:hAnsiTheme="minorEastAsia" w:cs="Arial" w:hint="eastAsia"/>
                <w:szCs w:val="21"/>
              </w:rPr>
              <w:t>應</w:t>
            </w:r>
            <w:proofErr w:type="gramEnd"/>
            <w:r w:rsidRPr="00971E32">
              <w:rPr>
                <w:rFonts w:ascii="仿宋_GB2312" w:eastAsia="仿宋_GB2312" w:hAnsiTheme="minorEastAsia" w:cs="Arial" w:hint="eastAsia"/>
                <w:szCs w:val="21"/>
              </w:rPr>
              <w:t>商。</w:t>
            </w:r>
          </w:p>
          <w:p w:rsidR="009606E5" w:rsidRPr="00C6049A" w:rsidRDefault="00633B32" w:rsidP="00FF3E05">
            <w:pPr>
              <w:widowControl/>
              <w:jc w:val="left"/>
              <w:textAlignment w:val="center"/>
              <w:rPr>
                <w:rFonts w:ascii="仿宋_GB2312" w:eastAsia="仿宋_GB2312" w:hAnsiTheme="minorEastAsia"/>
                <w:b/>
                <w:szCs w:val="21"/>
              </w:rPr>
            </w:pPr>
            <w:r w:rsidRPr="00971E32">
              <w:rPr>
                <w:rStyle w:val="a6"/>
                <w:rFonts w:ascii="仿宋_GB2312" w:eastAsia="仿宋_GB2312" w:hAnsiTheme="minorEastAsia" w:cs="Arial" w:hint="eastAsia"/>
                <w:b w:val="0"/>
                <w:szCs w:val="21"/>
              </w:rPr>
              <w:t>公司</w:t>
            </w:r>
            <w:r w:rsidRPr="00971E32">
              <w:rPr>
                <w:rStyle w:val="a6"/>
                <w:rFonts w:ascii="仿宋_GB2312" w:hAnsiTheme="minorEastAsia" w:cs="Arial" w:hint="eastAsia"/>
                <w:b w:val="0"/>
                <w:szCs w:val="21"/>
              </w:rPr>
              <w:t>團隊</w:t>
            </w:r>
            <w:proofErr w:type="gramStart"/>
            <w:r w:rsidRPr="00971E32">
              <w:rPr>
                <w:rStyle w:val="a6"/>
                <w:rFonts w:ascii="仿宋_GB2312" w:eastAsia="仿宋_GB2312" w:hAnsiTheme="minorEastAsia" w:cs="Arial" w:hint="eastAsia"/>
                <w:b w:val="0"/>
                <w:szCs w:val="21"/>
              </w:rPr>
              <w:t>於</w:t>
            </w:r>
            <w:proofErr w:type="gramEnd"/>
            <w:r w:rsidRPr="00971E32">
              <w:rPr>
                <w:rStyle w:val="a6"/>
                <w:rFonts w:ascii="仿宋_GB2312" w:eastAsia="仿宋_GB2312" w:hAnsiTheme="minorEastAsia" w:cs="Arial"/>
                <w:b w:val="0"/>
                <w:szCs w:val="21"/>
              </w:rPr>
              <w:t>2006年</w:t>
            </w:r>
            <w:r w:rsidRPr="00971E32">
              <w:rPr>
                <w:rStyle w:val="a6"/>
                <w:rFonts w:ascii="仿宋_GB2312" w:hAnsiTheme="minorEastAsia" w:cs="Arial" w:hint="eastAsia"/>
                <w:b w:val="0"/>
                <w:szCs w:val="21"/>
              </w:rPr>
              <w:t>進駐</w:t>
            </w:r>
            <w:r w:rsidRPr="00971E32">
              <w:rPr>
                <w:rStyle w:val="a6"/>
                <w:rFonts w:ascii="仿宋_GB2312" w:eastAsia="仿宋_GB2312" w:hAnsiTheme="minorEastAsia" w:cs="Arial" w:hint="eastAsia"/>
                <w:b w:val="0"/>
                <w:szCs w:val="21"/>
              </w:rPr>
              <w:t>江西市</w:t>
            </w:r>
            <w:proofErr w:type="gramStart"/>
            <w:r w:rsidRPr="00971E32">
              <w:rPr>
                <w:rStyle w:val="a6"/>
                <w:rFonts w:ascii="仿宋_GB2312" w:hAnsiTheme="minorEastAsia" w:cs="Arial" w:hint="eastAsia"/>
                <w:b w:val="0"/>
                <w:szCs w:val="21"/>
              </w:rPr>
              <w:t>場</w:t>
            </w:r>
            <w:proofErr w:type="gramEnd"/>
            <w:r w:rsidRPr="00971E32">
              <w:rPr>
                <w:rStyle w:val="a6"/>
                <w:rFonts w:ascii="仿宋_GB2312" w:eastAsia="仿宋_GB2312" w:hAnsiTheme="minorEastAsia" w:cs="Arial" w:hint="eastAsia"/>
                <w:b w:val="0"/>
                <w:szCs w:val="21"/>
              </w:rPr>
              <w:t>，近年</w:t>
            </w:r>
            <w:proofErr w:type="gramStart"/>
            <w:r w:rsidRPr="00971E32">
              <w:rPr>
                <w:rStyle w:val="a6"/>
                <w:rFonts w:ascii="仿宋_GB2312" w:hAnsiTheme="minorEastAsia" w:cs="Arial" w:hint="eastAsia"/>
                <w:b w:val="0"/>
                <w:szCs w:val="21"/>
              </w:rPr>
              <w:t>來</w:t>
            </w:r>
            <w:proofErr w:type="gramEnd"/>
            <w:r w:rsidRPr="00971E32">
              <w:rPr>
                <w:rStyle w:val="a6"/>
                <w:rFonts w:ascii="仿宋_GB2312" w:eastAsia="仿宋_GB2312" w:hAnsiTheme="minorEastAsia" w:cs="Arial" w:hint="eastAsia"/>
                <w:b w:val="0"/>
                <w:szCs w:val="21"/>
              </w:rPr>
              <w:t>公司</w:t>
            </w:r>
            <w:r w:rsidRPr="00971E32">
              <w:rPr>
                <w:rStyle w:val="a6"/>
                <w:rFonts w:ascii="仿宋_GB2312" w:hAnsiTheme="minorEastAsia" w:cs="Arial" w:hint="eastAsia"/>
                <w:b w:val="0"/>
                <w:szCs w:val="21"/>
              </w:rPr>
              <w:t>項</w:t>
            </w:r>
            <w:r w:rsidRPr="00971E32">
              <w:rPr>
                <w:rStyle w:val="a6"/>
                <w:rFonts w:ascii="仿宋_GB2312" w:eastAsia="仿宋_GB2312" w:hAnsiTheme="minorEastAsia" w:cs="Arial" w:hint="eastAsia"/>
                <w:b w:val="0"/>
                <w:szCs w:val="21"/>
              </w:rPr>
              <w:t>目延展至北京、上海、深圳、</w:t>
            </w:r>
            <w:r w:rsidRPr="00971E32">
              <w:rPr>
                <w:rStyle w:val="a6"/>
                <w:rFonts w:ascii="仿宋_GB2312" w:hAnsiTheme="minorEastAsia" w:cs="Arial" w:hint="eastAsia"/>
                <w:b w:val="0"/>
                <w:szCs w:val="21"/>
              </w:rPr>
              <w:t>廣</w:t>
            </w:r>
            <w:r w:rsidRPr="00971E32">
              <w:rPr>
                <w:rStyle w:val="a6"/>
                <w:rFonts w:ascii="仿宋_GB2312" w:eastAsia="仿宋_GB2312" w:hAnsiTheme="minorEastAsia" w:cs="Arial" w:hint="eastAsia"/>
                <w:b w:val="0"/>
                <w:szCs w:val="21"/>
              </w:rPr>
              <w:t>州等多</w:t>
            </w:r>
            <w:r w:rsidRPr="00971E32">
              <w:rPr>
                <w:rStyle w:val="a6"/>
                <w:rFonts w:ascii="仿宋_GB2312" w:hAnsiTheme="minorEastAsia" w:cs="Arial" w:hint="eastAsia"/>
                <w:b w:val="0"/>
                <w:szCs w:val="21"/>
              </w:rPr>
              <w:t>個</w:t>
            </w:r>
            <w:r w:rsidRPr="00971E32">
              <w:rPr>
                <w:rStyle w:val="a6"/>
                <w:rFonts w:ascii="仿宋_GB2312" w:eastAsia="仿宋_GB2312" w:hAnsiTheme="minorEastAsia" w:cs="Arial" w:hint="eastAsia"/>
                <w:b w:val="0"/>
                <w:szCs w:val="21"/>
              </w:rPr>
              <w:t>都市。</w:t>
            </w:r>
            <w:r w:rsidRPr="00971E32">
              <w:rPr>
                <w:rStyle w:val="a6"/>
                <w:rFonts w:ascii="仿宋_GB2312" w:hAnsiTheme="minorEastAsia" w:cs="Arial" w:hint="eastAsia"/>
                <w:b w:val="0"/>
                <w:szCs w:val="21"/>
              </w:rPr>
              <w:t>發</w:t>
            </w:r>
            <w:r w:rsidRPr="00971E32">
              <w:rPr>
                <w:rStyle w:val="a6"/>
                <w:rFonts w:ascii="仿宋_GB2312" w:eastAsia="仿宋_GB2312" w:hAnsiTheme="minorEastAsia" w:cs="Arial" w:hint="eastAsia"/>
                <w:b w:val="0"/>
                <w:szCs w:val="21"/>
              </w:rPr>
              <w:t>展</w:t>
            </w:r>
            <w:r w:rsidRPr="00971E32">
              <w:rPr>
                <w:rStyle w:val="a6"/>
                <w:rFonts w:ascii="仿宋_GB2312" w:eastAsia="仿宋_GB2312" w:hAnsiTheme="minorEastAsia" w:cs="Arial"/>
                <w:b w:val="0"/>
                <w:szCs w:val="21"/>
              </w:rPr>
              <w:t xml:space="preserve"> </w:t>
            </w:r>
            <w:r w:rsidRPr="00971E32">
              <w:rPr>
                <w:rStyle w:val="a6"/>
                <w:rFonts w:ascii="仿宋_GB2312" w:eastAsia="仿宋_GB2312" w:hAnsiTheme="minorEastAsia" w:cs="Arial" w:hint="eastAsia"/>
                <w:b w:val="0"/>
                <w:szCs w:val="21"/>
              </w:rPr>
              <w:t>至今已</w:t>
            </w:r>
            <w:proofErr w:type="gramStart"/>
            <w:r w:rsidRPr="00971E32">
              <w:rPr>
                <w:rStyle w:val="a6"/>
                <w:rFonts w:ascii="仿宋_GB2312" w:hAnsiTheme="minorEastAsia" w:cs="Arial" w:hint="eastAsia"/>
                <w:b w:val="0"/>
                <w:szCs w:val="21"/>
              </w:rPr>
              <w:t>擁</w:t>
            </w:r>
            <w:proofErr w:type="gramEnd"/>
            <w:r w:rsidRPr="00971E32">
              <w:rPr>
                <w:rStyle w:val="a6"/>
                <w:rFonts w:ascii="仿宋_GB2312" w:eastAsia="仿宋_GB2312" w:hAnsiTheme="minorEastAsia" w:cs="Arial" w:hint="eastAsia"/>
                <w:b w:val="0"/>
                <w:szCs w:val="21"/>
              </w:rPr>
              <w:t>有景</w:t>
            </w:r>
            <w:r w:rsidRPr="00971E32">
              <w:rPr>
                <w:rStyle w:val="a6"/>
                <w:rFonts w:ascii="仿宋_GB2312" w:hAnsiTheme="minorEastAsia" w:cs="Arial" w:hint="eastAsia"/>
                <w:b w:val="0"/>
                <w:szCs w:val="21"/>
              </w:rPr>
              <w:t>觀</w:t>
            </w:r>
            <w:r w:rsidRPr="00971E32">
              <w:rPr>
                <w:rStyle w:val="a6"/>
                <w:rFonts w:ascii="仿宋_GB2312" w:eastAsia="仿宋_GB2312" w:hAnsiTheme="minorEastAsia" w:cs="Arial" w:hint="eastAsia"/>
                <w:b w:val="0"/>
                <w:szCs w:val="21"/>
              </w:rPr>
              <w:t>、</w:t>
            </w:r>
            <w:r w:rsidRPr="00971E32">
              <w:rPr>
                <w:rStyle w:val="a6"/>
                <w:rFonts w:ascii="仿宋_GB2312" w:hAnsiTheme="minorEastAsia" w:cs="Arial" w:hint="eastAsia"/>
                <w:b w:val="0"/>
                <w:szCs w:val="21"/>
              </w:rPr>
              <w:t>裝</w:t>
            </w:r>
            <w:proofErr w:type="gramStart"/>
            <w:r w:rsidRPr="00971E32">
              <w:rPr>
                <w:rStyle w:val="a6"/>
                <w:rFonts w:ascii="仿宋_GB2312" w:eastAsia="仿宋_GB2312" w:hAnsiTheme="minorEastAsia" w:cs="Arial" w:hint="eastAsia"/>
                <w:b w:val="0"/>
                <w:szCs w:val="21"/>
              </w:rPr>
              <w:t>潢</w:t>
            </w:r>
            <w:proofErr w:type="gramEnd"/>
            <w:r w:rsidRPr="00971E32">
              <w:rPr>
                <w:rStyle w:val="a6"/>
                <w:rFonts w:ascii="仿宋_GB2312" w:eastAsia="仿宋_GB2312" w:hAnsiTheme="minorEastAsia" w:cs="Arial" w:hint="eastAsia"/>
                <w:b w:val="0"/>
                <w:szCs w:val="21"/>
              </w:rPr>
              <w:t>、</w:t>
            </w:r>
            <w:r w:rsidRPr="00971E32">
              <w:rPr>
                <w:rStyle w:val="a6"/>
                <w:rFonts w:ascii="仿宋_GB2312" w:hAnsiTheme="minorEastAsia" w:cs="Arial" w:hint="eastAsia"/>
                <w:b w:val="0"/>
                <w:szCs w:val="21"/>
              </w:rPr>
              <w:t>規劃</w:t>
            </w:r>
            <w:r w:rsidRPr="00971E32">
              <w:rPr>
                <w:rStyle w:val="a6"/>
                <w:rFonts w:ascii="仿宋_GB2312" w:eastAsia="仿宋_GB2312" w:hAnsiTheme="minorEastAsia" w:cs="Arial" w:hint="eastAsia"/>
                <w:b w:val="0"/>
                <w:szCs w:val="21"/>
              </w:rPr>
              <w:t>、建</w:t>
            </w:r>
            <w:r w:rsidRPr="00971E32">
              <w:rPr>
                <w:rStyle w:val="a6"/>
                <w:rFonts w:ascii="仿宋_GB2312" w:hAnsiTheme="minorEastAsia" w:cs="Arial" w:hint="eastAsia"/>
                <w:b w:val="0"/>
                <w:szCs w:val="21"/>
              </w:rPr>
              <w:t>築</w:t>
            </w:r>
            <w:r w:rsidRPr="00971E32">
              <w:rPr>
                <w:rStyle w:val="a6"/>
                <w:rFonts w:ascii="仿宋_GB2312" w:eastAsia="仿宋_GB2312" w:hAnsiTheme="minorEastAsia" w:cs="Arial" w:hint="eastAsia"/>
                <w:b w:val="0"/>
                <w:szCs w:val="21"/>
              </w:rPr>
              <w:t>、市政等</w:t>
            </w:r>
            <w:proofErr w:type="gramStart"/>
            <w:r w:rsidRPr="00971E32">
              <w:rPr>
                <w:rStyle w:val="a6"/>
                <w:rFonts w:ascii="仿宋_GB2312" w:hAnsiTheme="minorEastAsia" w:cs="Arial" w:hint="eastAsia"/>
                <w:b w:val="0"/>
                <w:szCs w:val="21"/>
              </w:rPr>
              <w:t>專</w:t>
            </w:r>
            <w:proofErr w:type="gramEnd"/>
            <w:r w:rsidRPr="00971E32">
              <w:rPr>
                <w:rStyle w:val="a6"/>
                <w:rFonts w:ascii="仿宋_GB2312" w:hAnsiTheme="minorEastAsia" w:cs="Arial" w:hint="eastAsia"/>
                <w:b w:val="0"/>
                <w:szCs w:val="21"/>
              </w:rPr>
              <w:t>業</w:t>
            </w:r>
            <w:r w:rsidRPr="00971E32">
              <w:rPr>
                <w:rStyle w:val="a6"/>
                <w:rFonts w:ascii="仿宋_GB2312" w:eastAsia="仿宋_GB2312" w:hAnsiTheme="minorEastAsia" w:cs="Arial" w:hint="eastAsia"/>
                <w:b w:val="0"/>
                <w:szCs w:val="21"/>
              </w:rPr>
              <w:t>化</w:t>
            </w:r>
            <w:r w:rsidRPr="00971E32">
              <w:rPr>
                <w:rStyle w:val="a6"/>
                <w:rFonts w:ascii="仿宋_GB2312" w:hAnsiTheme="minorEastAsia" w:cs="Arial" w:hint="eastAsia"/>
                <w:b w:val="0"/>
                <w:szCs w:val="21"/>
              </w:rPr>
              <w:t>團隊貳</w:t>
            </w:r>
            <w:r w:rsidRPr="00971E32">
              <w:rPr>
                <w:rStyle w:val="a6"/>
                <w:rFonts w:ascii="仿宋_GB2312" w:eastAsia="仿宋_GB2312" w:hAnsiTheme="minorEastAsia" w:cs="Arial" w:hint="eastAsia"/>
                <w:b w:val="0"/>
                <w:szCs w:val="21"/>
              </w:rPr>
              <w:t>佰</w:t>
            </w:r>
            <w:r w:rsidRPr="00971E32">
              <w:rPr>
                <w:rStyle w:val="a6"/>
                <w:rFonts w:ascii="仿宋_GB2312" w:hAnsiTheme="minorEastAsia" w:cs="Arial" w:hint="eastAsia"/>
                <w:b w:val="0"/>
                <w:szCs w:val="21"/>
              </w:rPr>
              <w:t>餘</w:t>
            </w:r>
            <w:r w:rsidRPr="00971E32">
              <w:rPr>
                <w:rStyle w:val="a6"/>
                <w:rFonts w:ascii="仿宋_GB2312" w:eastAsia="仿宋_GB2312" w:hAnsiTheme="minorEastAsia" w:cs="Arial" w:hint="eastAsia"/>
                <w:b w:val="0"/>
                <w:szCs w:val="21"/>
              </w:rPr>
              <w:t>人，</w:t>
            </w:r>
            <w:r w:rsidRPr="00971E32">
              <w:rPr>
                <w:rStyle w:val="a6"/>
                <w:rFonts w:ascii="仿宋_GB2312" w:hAnsiTheme="minorEastAsia" w:cs="Arial" w:hint="eastAsia"/>
                <w:b w:val="0"/>
                <w:szCs w:val="21"/>
              </w:rPr>
              <w:t>業</w:t>
            </w:r>
            <w:proofErr w:type="gramStart"/>
            <w:r w:rsidRPr="00971E32">
              <w:rPr>
                <w:rStyle w:val="a6"/>
                <w:rFonts w:ascii="仿宋_GB2312" w:hAnsiTheme="minorEastAsia" w:cs="Arial" w:hint="eastAsia"/>
                <w:b w:val="0"/>
                <w:szCs w:val="21"/>
              </w:rPr>
              <w:t>務</w:t>
            </w:r>
            <w:proofErr w:type="gramEnd"/>
            <w:r w:rsidRPr="00971E32">
              <w:rPr>
                <w:rStyle w:val="a6"/>
                <w:rFonts w:ascii="仿宋_GB2312" w:hAnsiTheme="minorEastAsia" w:cs="Arial" w:hint="eastAsia"/>
                <w:b w:val="0"/>
                <w:szCs w:val="21"/>
              </w:rPr>
              <w:t>領</w:t>
            </w:r>
            <w:r w:rsidRPr="00971E32">
              <w:rPr>
                <w:rStyle w:val="a6"/>
                <w:rFonts w:ascii="仿宋_GB2312" w:eastAsia="仿宋_GB2312" w:hAnsiTheme="minorEastAsia" w:cs="Arial" w:hint="eastAsia"/>
                <w:b w:val="0"/>
                <w:szCs w:val="21"/>
              </w:rPr>
              <w:t>域覆</w:t>
            </w:r>
            <w:r w:rsidRPr="00971E32">
              <w:rPr>
                <w:rStyle w:val="a6"/>
                <w:rFonts w:ascii="仿宋_GB2312" w:hAnsiTheme="minorEastAsia" w:cs="Arial" w:hint="eastAsia"/>
                <w:b w:val="0"/>
                <w:szCs w:val="21"/>
              </w:rPr>
              <w:t>蓋項</w:t>
            </w:r>
            <w:r w:rsidRPr="00971E32">
              <w:rPr>
                <w:rStyle w:val="a6"/>
                <w:rFonts w:ascii="仿宋_GB2312" w:eastAsia="仿宋_GB2312" w:hAnsiTheme="minorEastAsia" w:cs="Arial" w:hint="eastAsia"/>
                <w:b w:val="0"/>
                <w:szCs w:val="21"/>
              </w:rPr>
              <w:t>目建</w:t>
            </w:r>
            <w:r w:rsidRPr="00971E32">
              <w:rPr>
                <w:rStyle w:val="a6"/>
                <w:rFonts w:ascii="仿宋_GB2312" w:hAnsiTheme="minorEastAsia" w:cs="Arial" w:hint="eastAsia"/>
                <w:b w:val="0"/>
                <w:szCs w:val="21"/>
              </w:rPr>
              <w:t>設項</w:t>
            </w:r>
            <w:r w:rsidRPr="00971E32">
              <w:rPr>
                <w:rStyle w:val="a6"/>
                <w:rFonts w:ascii="仿宋_GB2312" w:eastAsia="仿宋_GB2312" w:hAnsiTheme="minorEastAsia" w:cs="Arial" w:hint="eastAsia"/>
                <w:b w:val="0"/>
                <w:szCs w:val="21"/>
              </w:rPr>
              <w:t>目全</w:t>
            </w:r>
            <w:r w:rsidRPr="00971E32">
              <w:rPr>
                <w:rStyle w:val="a6"/>
                <w:rFonts w:ascii="仿宋_GB2312" w:hAnsiTheme="minorEastAsia" w:cs="Arial" w:hint="eastAsia"/>
                <w:b w:val="0"/>
                <w:szCs w:val="21"/>
              </w:rPr>
              <w:t>過</w:t>
            </w:r>
            <w:r w:rsidRPr="00971E32">
              <w:rPr>
                <w:rStyle w:val="a6"/>
                <w:rFonts w:ascii="仿宋_GB2312" w:eastAsia="仿宋_GB2312" w:hAnsiTheme="minorEastAsia" w:cs="Arial"/>
                <w:b w:val="0"/>
                <w:szCs w:val="21"/>
              </w:rPr>
              <w:t xml:space="preserve"> 程，其中包括景</w:t>
            </w:r>
            <w:r w:rsidRPr="00971E32">
              <w:rPr>
                <w:rStyle w:val="a6"/>
                <w:rFonts w:ascii="仿宋_GB2312" w:hAnsiTheme="minorEastAsia" w:cs="Arial" w:hint="eastAsia"/>
                <w:b w:val="0"/>
                <w:szCs w:val="21"/>
              </w:rPr>
              <w:t>觀</w:t>
            </w:r>
            <w:r w:rsidRPr="00971E32">
              <w:rPr>
                <w:rStyle w:val="a6"/>
                <w:rFonts w:ascii="仿宋_GB2312" w:eastAsia="仿宋_GB2312" w:hAnsiTheme="minorEastAsia" w:cs="Arial" w:hint="eastAsia"/>
                <w:b w:val="0"/>
                <w:szCs w:val="21"/>
              </w:rPr>
              <w:t>、</w:t>
            </w:r>
            <w:r w:rsidRPr="00971E32">
              <w:rPr>
                <w:rStyle w:val="a6"/>
                <w:rFonts w:ascii="仿宋_GB2312" w:hAnsiTheme="minorEastAsia" w:cs="Arial" w:hint="eastAsia"/>
                <w:b w:val="0"/>
                <w:szCs w:val="21"/>
              </w:rPr>
              <w:t>裝</w:t>
            </w:r>
            <w:proofErr w:type="gramStart"/>
            <w:r w:rsidRPr="00971E32">
              <w:rPr>
                <w:rStyle w:val="a6"/>
                <w:rFonts w:ascii="仿宋_GB2312" w:eastAsia="仿宋_GB2312" w:hAnsiTheme="minorEastAsia" w:cs="Arial" w:hint="eastAsia"/>
                <w:b w:val="0"/>
                <w:szCs w:val="21"/>
              </w:rPr>
              <w:t>潢</w:t>
            </w:r>
            <w:proofErr w:type="gramEnd"/>
            <w:r w:rsidRPr="00971E32">
              <w:rPr>
                <w:rStyle w:val="a6"/>
                <w:rFonts w:ascii="仿宋_GB2312" w:eastAsia="仿宋_GB2312" w:hAnsiTheme="minorEastAsia" w:cs="Arial" w:hint="eastAsia"/>
                <w:b w:val="0"/>
                <w:szCs w:val="21"/>
              </w:rPr>
              <w:t>、</w:t>
            </w:r>
            <w:r w:rsidRPr="00971E32">
              <w:rPr>
                <w:rStyle w:val="a6"/>
                <w:rFonts w:ascii="仿宋_GB2312" w:hAnsiTheme="minorEastAsia" w:cs="Arial" w:hint="eastAsia"/>
                <w:b w:val="0"/>
                <w:szCs w:val="21"/>
              </w:rPr>
              <w:t>規劃</w:t>
            </w:r>
            <w:r w:rsidRPr="00971E32">
              <w:rPr>
                <w:rStyle w:val="a6"/>
                <w:rFonts w:ascii="仿宋_GB2312" w:eastAsia="仿宋_GB2312" w:hAnsiTheme="minorEastAsia" w:cs="Arial" w:hint="eastAsia"/>
                <w:b w:val="0"/>
                <w:szCs w:val="21"/>
              </w:rPr>
              <w:t>、建</w:t>
            </w:r>
            <w:r w:rsidRPr="00971E32">
              <w:rPr>
                <w:rStyle w:val="a6"/>
                <w:rFonts w:ascii="仿宋_GB2312" w:hAnsiTheme="minorEastAsia" w:cs="Arial" w:hint="eastAsia"/>
                <w:b w:val="0"/>
                <w:szCs w:val="21"/>
              </w:rPr>
              <w:t>築</w:t>
            </w:r>
            <w:r w:rsidRPr="00971E32">
              <w:rPr>
                <w:rStyle w:val="a6"/>
                <w:rFonts w:ascii="仿宋_GB2312" w:eastAsia="仿宋_GB2312" w:hAnsiTheme="minorEastAsia" w:cs="Arial" w:hint="eastAsia"/>
                <w:b w:val="0"/>
                <w:szCs w:val="21"/>
              </w:rPr>
              <w:t>、市政等各</w:t>
            </w:r>
            <w:r w:rsidRPr="00971E32">
              <w:rPr>
                <w:rStyle w:val="a6"/>
                <w:rFonts w:ascii="仿宋_GB2312" w:hAnsiTheme="minorEastAsia" w:cs="Arial" w:hint="eastAsia"/>
                <w:b w:val="0"/>
                <w:szCs w:val="21"/>
              </w:rPr>
              <w:t>類項</w:t>
            </w:r>
            <w:r w:rsidRPr="00971E32">
              <w:rPr>
                <w:rStyle w:val="a6"/>
                <w:rFonts w:ascii="仿宋_GB2312" w:eastAsia="仿宋_GB2312" w:hAnsiTheme="minorEastAsia" w:cs="Arial" w:hint="eastAsia"/>
                <w:b w:val="0"/>
                <w:szCs w:val="21"/>
              </w:rPr>
              <w:t>目</w:t>
            </w:r>
            <w:r w:rsidRPr="00971E32">
              <w:rPr>
                <w:rStyle w:val="a6"/>
                <w:rFonts w:ascii="仿宋_GB2312" w:hAnsiTheme="minorEastAsia" w:cs="Arial" w:hint="eastAsia"/>
                <w:b w:val="0"/>
                <w:szCs w:val="21"/>
              </w:rPr>
              <w:t>總</w:t>
            </w:r>
            <w:r w:rsidRPr="00971E32">
              <w:rPr>
                <w:rStyle w:val="a6"/>
                <w:rFonts w:ascii="仿宋_GB2312" w:eastAsia="仿宋_GB2312" w:hAnsiTheme="minorEastAsia" w:cs="Arial" w:hint="eastAsia"/>
                <w:b w:val="0"/>
                <w:szCs w:val="21"/>
              </w:rPr>
              <w:t>承包服</w:t>
            </w:r>
            <w:proofErr w:type="gramStart"/>
            <w:r w:rsidRPr="00971E32">
              <w:rPr>
                <w:rStyle w:val="a6"/>
                <w:rFonts w:ascii="仿宋_GB2312" w:hAnsiTheme="minorEastAsia" w:cs="Arial" w:hint="eastAsia"/>
                <w:b w:val="0"/>
                <w:szCs w:val="21"/>
              </w:rPr>
              <w:t>務</w:t>
            </w:r>
            <w:proofErr w:type="gramEnd"/>
            <w:r w:rsidRPr="00971E32">
              <w:rPr>
                <w:rStyle w:val="a6"/>
                <w:rFonts w:ascii="仿宋_GB2312" w:eastAsia="仿宋_GB2312" w:hAnsiTheme="minorEastAsia" w:cs="Arial" w:hint="eastAsia"/>
                <w:b w:val="0"/>
                <w:szCs w:val="21"/>
              </w:rPr>
              <w:t>。</w:t>
            </w:r>
          </w:p>
        </w:tc>
      </w:tr>
      <w:tr w:rsidR="009606E5" w:rsidTr="006F39E6">
        <w:tc>
          <w:tcPr>
            <w:tcW w:w="0" w:type="auto"/>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21</w:t>
            </w:r>
          </w:p>
        </w:tc>
        <w:tc>
          <w:tcPr>
            <w:tcW w:w="1360"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北京中外建建筑设计有限公司江西分公司</w:t>
            </w:r>
          </w:p>
        </w:tc>
        <w:tc>
          <w:tcPr>
            <w:tcW w:w="851"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责任有限公司</w:t>
            </w:r>
          </w:p>
        </w:tc>
        <w:tc>
          <w:tcPr>
            <w:tcW w:w="2268" w:type="dxa"/>
            <w:vAlign w:val="center"/>
          </w:tcPr>
          <w:p w:rsidR="009606E5" w:rsidRPr="008C2C06" w:rsidRDefault="009606E5" w:rsidP="001D26FB">
            <w:pPr>
              <w:widowControl/>
              <w:jc w:val="left"/>
              <w:textAlignment w:val="center"/>
              <w:rPr>
                <w:rFonts w:ascii="仿宋_GB2312" w:eastAsia="仿宋_GB2312" w:hAnsiTheme="minorEastAsia"/>
                <w:szCs w:val="21"/>
              </w:rPr>
            </w:pPr>
            <w:r w:rsidRPr="008C2C06">
              <w:rPr>
                <w:rFonts w:ascii="仿宋_GB2312" w:eastAsia="仿宋_GB2312" w:hAnsiTheme="minorEastAsia" w:hint="eastAsia"/>
                <w:szCs w:val="21"/>
              </w:rPr>
              <w:t>结构设计助理：4名</w:t>
            </w:r>
          </w:p>
          <w:p w:rsidR="009606E5" w:rsidRPr="008C2C06" w:rsidRDefault="009606E5" w:rsidP="001D26FB">
            <w:pPr>
              <w:widowControl/>
              <w:jc w:val="left"/>
              <w:textAlignment w:val="center"/>
              <w:rPr>
                <w:rFonts w:ascii="仿宋_GB2312" w:eastAsia="仿宋_GB2312" w:hAnsiTheme="minorEastAsia"/>
                <w:szCs w:val="21"/>
              </w:rPr>
            </w:pPr>
            <w:r w:rsidRPr="008C2C06">
              <w:rPr>
                <w:rFonts w:ascii="仿宋_GB2312" w:eastAsia="仿宋_GB2312" w:hAnsiTheme="minorEastAsia" w:hint="eastAsia"/>
                <w:szCs w:val="21"/>
              </w:rPr>
              <w:t>建筑设计助理：4名</w:t>
            </w:r>
          </w:p>
          <w:p w:rsidR="009606E5" w:rsidRPr="008C2C06" w:rsidRDefault="009606E5" w:rsidP="001D26FB">
            <w:pPr>
              <w:widowControl/>
              <w:jc w:val="left"/>
              <w:textAlignment w:val="center"/>
              <w:rPr>
                <w:rFonts w:ascii="仿宋_GB2312" w:eastAsia="仿宋_GB2312" w:hAnsiTheme="minorEastAsia"/>
                <w:szCs w:val="21"/>
              </w:rPr>
            </w:pPr>
            <w:r w:rsidRPr="008C2C06">
              <w:rPr>
                <w:rFonts w:ascii="仿宋_GB2312" w:eastAsia="仿宋_GB2312" w:hAnsiTheme="minorEastAsia" w:hint="eastAsia"/>
                <w:szCs w:val="21"/>
              </w:rPr>
              <w:t>电气专业：2名</w:t>
            </w:r>
          </w:p>
          <w:p w:rsidR="009606E5" w:rsidRPr="008C2C06" w:rsidRDefault="009606E5" w:rsidP="001D26FB">
            <w:pPr>
              <w:widowControl/>
              <w:jc w:val="left"/>
              <w:textAlignment w:val="center"/>
              <w:rPr>
                <w:rFonts w:ascii="仿宋_GB2312" w:eastAsia="仿宋_GB2312" w:hAnsiTheme="minorEastAsia"/>
                <w:szCs w:val="21"/>
              </w:rPr>
            </w:pPr>
            <w:r w:rsidRPr="008C2C06">
              <w:rPr>
                <w:rFonts w:ascii="仿宋_GB2312" w:eastAsia="仿宋_GB2312" w:hAnsiTheme="minorEastAsia" w:hint="eastAsia"/>
                <w:szCs w:val="21"/>
              </w:rPr>
              <w:t>给排水专业：2名</w:t>
            </w:r>
          </w:p>
          <w:p w:rsidR="009606E5" w:rsidRPr="008C2C06" w:rsidRDefault="009606E5" w:rsidP="001D26FB">
            <w:pPr>
              <w:widowControl/>
              <w:jc w:val="left"/>
              <w:textAlignment w:val="center"/>
              <w:rPr>
                <w:rFonts w:ascii="仿宋_GB2312" w:eastAsia="仿宋_GB2312" w:hAnsiTheme="minorEastAsia"/>
                <w:szCs w:val="21"/>
              </w:rPr>
            </w:pPr>
            <w:r w:rsidRPr="008C2C06">
              <w:rPr>
                <w:rFonts w:ascii="仿宋_GB2312" w:eastAsia="仿宋_GB2312" w:hAnsiTheme="minorEastAsia" w:hint="eastAsia"/>
                <w:szCs w:val="21"/>
              </w:rPr>
              <w:t>暖通专业：2名</w:t>
            </w:r>
          </w:p>
        </w:tc>
        <w:tc>
          <w:tcPr>
            <w:tcW w:w="5528" w:type="dxa"/>
            <w:vAlign w:val="center"/>
          </w:tcPr>
          <w:p w:rsidR="009606E5" w:rsidRPr="008C2C06" w:rsidRDefault="009606E5" w:rsidP="00FF3E05">
            <w:pPr>
              <w:spacing w:before="240"/>
              <w:ind w:firstLineChars="200" w:firstLine="420"/>
              <w:jc w:val="left"/>
              <w:rPr>
                <w:rFonts w:ascii="仿宋_GB2312" w:eastAsia="仿宋_GB2312" w:hAnsiTheme="minorEastAsia"/>
                <w:szCs w:val="21"/>
              </w:rPr>
            </w:pPr>
            <w:r w:rsidRPr="008C2C06">
              <w:rPr>
                <w:rFonts w:ascii="仿宋_GB2312" w:eastAsia="仿宋_GB2312" w:hAnsiTheme="minorEastAsia" w:hint="eastAsia"/>
                <w:szCs w:val="21"/>
              </w:rPr>
              <w:t>北京中外建建筑设计有限公司江西分公司是北京中外</w:t>
            </w:r>
            <w:proofErr w:type="gramStart"/>
            <w:r w:rsidRPr="008C2C06">
              <w:rPr>
                <w:rFonts w:ascii="仿宋_GB2312" w:eastAsia="仿宋_GB2312" w:hAnsiTheme="minorEastAsia" w:hint="eastAsia"/>
                <w:szCs w:val="21"/>
              </w:rPr>
              <w:t>建联合</w:t>
            </w:r>
            <w:proofErr w:type="gramEnd"/>
            <w:r w:rsidRPr="008C2C06">
              <w:rPr>
                <w:rFonts w:ascii="仿宋_GB2312" w:eastAsia="仿宋_GB2312" w:hAnsiTheme="minorEastAsia" w:hint="eastAsia"/>
                <w:szCs w:val="21"/>
              </w:rPr>
              <w:t>江西本土专业技术人才在江西设立的分支机构，全权负责江西地区的业务。分院以城乡规划、建筑工程、园林景观、市政工程、旅游规划设计为主业，服务范围囊括了城市建设的各个领域。机构汇聚了多名优秀的建筑师、工程师、规划师、咨询师、项目经理、管理顾问等人才，致力于为中国的城市建设提供系统和综合性的解决方案。</w:t>
            </w:r>
          </w:p>
          <w:p w:rsidR="009606E5" w:rsidRPr="008C2C06" w:rsidRDefault="009606E5" w:rsidP="00FF3E05">
            <w:pPr>
              <w:widowControl/>
              <w:jc w:val="left"/>
              <w:textAlignment w:val="center"/>
              <w:rPr>
                <w:rFonts w:ascii="仿宋_GB2312" w:eastAsia="仿宋_GB2312" w:hAnsiTheme="minorEastAsia"/>
                <w:szCs w:val="21"/>
              </w:rPr>
            </w:pPr>
          </w:p>
        </w:tc>
      </w:tr>
      <w:tr w:rsidR="009606E5" w:rsidTr="006F39E6">
        <w:tc>
          <w:tcPr>
            <w:tcW w:w="0" w:type="auto"/>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22</w:t>
            </w:r>
          </w:p>
        </w:tc>
        <w:tc>
          <w:tcPr>
            <w:tcW w:w="1360" w:type="dxa"/>
          </w:tcPr>
          <w:p w:rsidR="009606E5" w:rsidRPr="008C2C06" w:rsidRDefault="009606E5" w:rsidP="001D26FB">
            <w:pPr>
              <w:widowControl/>
              <w:textAlignment w:val="center"/>
              <w:rPr>
                <w:rFonts w:ascii="仿宋_GB2312" w:eastAsia="仿宋_GB2312" w:hAnsiTheme="minorEastAsia"/>
                <w:szCs w:val="21"/>
              </w:rPr>
            </w:pPr>
            <w:r w:rsidRPr="008C2C06">
              <w:rPr>
                <w:rFonts w:ascii="仿宋_GB2312" w:eastAsia="仿宋_GB2312" w:hAnsiTheme="minorEastAsia" w:hint="eastAsia"/>
                <w:szCs w:val="21"/>
              </w:rPr>
              <w:t>中国太平洋财产保险股份有限公司深圳分公司</w:t>
            </w:r>
          </w:p>
        </w:tc>
        <w:tc>
          <w:tcPr>
            <w:tcW w:w="851" w:type="dxa"/>
          </w:tcPr>
          <w:p w:rsidR="009606E5" w:rsidRPr="008C2C06" w:rsidRDefault="009606E5" w:rsidP="001D26FB">
            <w:pPr>
              <w:widowControl/>
              <w:textAlignment w:val="center"/>
              <w:rPr>
                <w:rFonts w:ascii="仿宋_GB2312" w:eastAsia="仿宋_GB2312" w:hAnsiTheme="minorEastAsia"/>
                <w:szCs w:val="21"/>
              </w:rPr>
            </w:pPr>
            <w:r w:rsidRPr="008C2C06">
              <w:rPr>
                <w:rFonts w:ascii="仿宋_GB2312" w:eastAsia="仿宋_GB2312" w:hAnsiTheme="minorEastAsia" w:cs="宋体" w:hint="eastAsia"/>
                <w:kern w:val="0"/>
                <w:szCs w:val="21"/>
              </w:rPr>
              <w:t>国有（世界500强）</w:t>
            </w:r>
          </w:p>
        </w:tc>
        <w:tc>
          <w:tcPr>
            <w:tcW w:w="2268" w:type="dxa"/>
          </w:tcPr>
          <w:p w:rsidR="009606E5" w:rsidRPr="008C2C06" w:rsidRDefault="009606E5" w:rsidP="001D26FB">
            <w:pPr>
              <w:spacing w:line="360" w:lineRule="auto"/>
              <w:outlineLvl w:val="0"/>
              <w:rPr>
                <w:rFonts w:ascii="仿宋_GB2312" w:eastAsia="仿宋_GB2312" w:hAnsiTheme="minorEastAsia" w:cs="宋体"/>
                <w:kern w:val="0"/>
                <w:szCs w:val="21"/>
              </w:rPr>
            </w:pPr>
            <w:r w:rsidRPr="008C2C06">
              <w:rPr>
                <w:rFonts w:ascii="仿宋_GB2312" w:eastAsia="仿宋_GB2312" w:hAnsiTheme="minorEastAsia" w:cs="宋体" w:hint="eastAsia"/>
                <w:kern w:val="0"/>
                <w:szCs w:val="21"/>
              </w:rPr>
              <w:t xml:space="preserve"> “太保之星”管培生：若干名</w:t>
            </w:r>
          </w:p>
          <w:p w:rsidR="009606E5" w:rsidRPr="008C2C06" w:rsidRDefault="009606E5" w:rsidP="001D26FB">
            <w:pPr>
              <w:widowControl/>
              <w:textAlignment w:val="center"/>
              <w:rPr>
                <w:rFonts w:ascii="仿宋_GB2312" w:eastAsia="仿宋_GB2312" w:hAnsiTheme="minorEastAsia" w:cs="宋体"/>
                <w:kern w:val="0"/>
                <w:szCs w:val="21"/>
              </w:rPr>
            </w:pPr>
          </w:p>
          <w:p w:rsidR="009606E5" w:rsidRPr="008C2C06" w:rsidRDefault="009606E5" w:rsidP="001D26FB">
            <w:pPr>
              <w:widowControl/>
              <w:textAlignment w:val="center"/>
              <w:rPr>
                <w:rFonts w:ascii="仿宋_GB2312" w:eastAsia="仿宋_GB2312" w:hAnsiTheme="minorEastAsia"/>
                <w:szCs w:val="21"/>
              </w:rPr>
            </w:pPr>
          </w:p>
        </w:tc>
        <w:tc>
          <w:tcPr>
            <w:tcW w:w="5528" w:type="dxa"/>
          </w:tcPr>
          <w:p w:rsidR="009606E5" w:rsidRPr="008C2C06" w:rsidRDefault="009606E5" w:rsidP="00FF3E05">
            <w:pPr>
              <w:widowControl/>
              <w:ind w:firstLineChars="200" w:firstLine="420"/>
              <w:textAlignment w:val="center"/>
              <w:rPr>
                <w:rFonts w:ascii="仿宋_GB2312" w:eastAsia="仿宋_GB2312" w:hAnsiTheme="minorEastAsia" w:cs="宋体"/>
                <w:kern w:val="0"/>
                <w:szCs w:val="21"/>
              </w:rPr>
            </w:pPr>
            <w:r w:rsidRPr="008C2C06">
              <w:rPr>
                <w:rFonts w:ascii="仿宋_GB2312" w:eastAsia="仿宋_GB2312" w:hAnsiTheme="minorEastAsia" w:cs="宋体" w:hint="eastAsia"/>
                <w:kern w:val="0"/>
                <w:szCs w:val="21"/>
              </w:rPr>
              <w:t>中国太平洋财产保险股份有限公司（以下简称“太平洋产险”）是中国太平洋保险（集团）股份有限公司（以下简称“中国太平洋保险”）旗下的一家专业子公司，为客户提供全面的财产保险产品和服务。公司总部设在上海。注册资本为人民币 180亿元。</w:t>
            </w:r>
          </w:p>
          <w:p w:rsidR="009606E5" w:rsidRPr="008C2C06" w:rsidRDefault="009606E5" w:rsidP="00FF3E05">
            <w:pPr>
              <w:widowControl/>
              <w:textAlignment w:val="center"/>
              <w:rPr>
                <w:rFonts w:ascii="仿宋_GB2312" w:eastAsia="仿宋_GB2312" w:hAnsiTheme="minorEastAsia" w:cs="宋体"/>
                <w:kern w:val="0"/>
                <w:szCs w:val="21"/>
              </w:rPr>
            </w:pPr>
            <w:r w:rsidRPr="008C2C06">
              <w:rPr>
                <w:rFonts w:ascii="仿宋_GB2312" w:eastAsia="仿宋_GB2312" w:hAnsiTheme="minorEastAsia" w:cs="宋体" w:hint="eastAsia"/>
                <w:kern w:val="0"/>
                <w:szCs w:val="21"/>
              </w:rPr>
              <w:t>太平洋产险承保人民币和外币的各种财产保险、短期健康保险和意外伤害保险业务。公司承保业务涉及航空航天、电力能源、石油化工、基础建设以及金融贸易、船舶汽车、机械设备、电子通讯、仓储物流、纺织烟草、科技创新等各行各业、各个领域。</w:t>
            </w:r>
          </w:p>
          <w:p w:rsidR="009606E5" w:rsidRPr="008C2C06" w:rsidRDefault="009606E5" w:rsidP="00FF3E05">
            <w:pPr>
              <w:widowControl/>
              <w:textAlignment w:val="center"/>
              <w:rPr>
                <w:rFonts w:ascii="仿宋_GB2312" w:eastAsia="仿宋_GB2312" w:hAnsiTheme="minorEastAsia"/>
                <w:szCs w:val="21"/>
              </w:rPr>
            </w:pPr>
          </w:p>
        </w:tc>
      </w:tr>
      <w:tr w:rsidR="009606E5" w:rsidTr="006F39E6">
        <w:tc>
          <w:tcPr>
            <w:tcW w:w="0" w:type="auto"/>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23</w:t>
            </w:r>
          </w:p>
        </w:tc>
        <w:tc>
          <w:tcPr>
            <w:tcW w:w="1360"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标准盛丰资本管理有限公司</w:t>
            </w:r>
          </w:p>
        </w:tc>
        <w:tc>
          <w:tcPr>
            <w:tcW w:w="851"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cs="宋体" w:hint="eastAsia"/>
                <w:kern w:val="0"/>
                <w:szCs w:val="21"/>
              </w:rPr>
              <w:t>外资（非欧美）</w:t>
            </w:r>
          </w:p>
        </w:tc>
        <w:tc>
          <w:tcPr>
            <w:tcW w:w="2268" w:type="dxa"/>
            <w:vAlign w:val="center"/>
          </w:tcPr>
          <w:p w:rsidR="009606E5" w:rsidRPr="008C2C06" w:rsidRDefault="009606E5" w:rsidP="001D26FB">
            <w:pPr>
              <w:widowControl/>
              <w:jc w:val="left"/>
              <w:textAlignment w:val="center"/>
              <w:rPr>
                <w:rFonts w:ascii="仿宋_GB2312" w:eastAsia="仿宋_GB2312" w:hAnsiTheme="minorEastAsia"/>
                <w:szCs w:val="21"/>
              </w:rPr>
            </w:pPr>
            <w:r w:rsidRPr="008C2C06">
              <w:rPr>
                <w:rFonts w:ascii="仿宋_GB2312" w:eastAsia="仿宋_GB2312" w:hAnsiTheme="minorEastAsia" w:cs="宋体" w:hint="eastAsia"/>
                <w:kern w:val="0"/>
                <w:szCs w:val="21"/>
              </w:rPr>
              <w:t>业务助理2名、会计助理2名、行政专员2名</w:t>
            </w:r>
          </w:p>
        </w:tc>
        <w:tc>
          <w:tcPr>
            <w:tcW w:w="5528" w:type="dxa"/>
            <w:vAlign w:val="center"/>
          </w:tcPr>
          <w:p w:rsidR="009606E5" w:rsidRPr="008C2C06" w:rsidRDefault="009606E5" w:rsidP="00FF3E05">
            <w:pPr>
              <w:widowControl/>
              <w:ind w:firstLineChars="200" w:firstLine="420"/>
              <w:jc w:val="left"/>
              <w:textAlignment w:val="center"/>
              <w:rPr>
                <w:rFonts w:ascii="仿宋_GB2312" w:eastAsia="仿宋_GB2312" w:hAnsiTheme="minorEastAsia"/>
                <w:szCs w:val="21"/>
              </w:rPr>
            </w:pPr>
            <w:r w:rsidRPr="008C2C06">
              <w:rPr>
                <w:rFonts w:ascii="仿宋_GB2312" w:eastAsia="仿宋_GB2312" w:hAnsiTheme="minorEastAsia" w:hint="eastAsia"/>
                <w:szCs w:val="21"/>
              </w:rPr>
              <w:t>标准盛丰（Standard Perpetual）集团是集企业融资、资产管理和专业服务一体化的跨国金融机构。集团立足香港，自成立以为服务的企业及个人客户覆盖全球各地并与超过300多家国际专业机构建立了紧密的合作关系。集团旗下拥有17间专业持牌机构，服务范围涵盖企业融资、税务、法律、证券投资、基金管理、信托及家族办公室等多样化的专业服务及投资领域。</w:t>
            </w:r>
          </w:p>
        </w:tc>
      </w:tr>
      <w:tr w:rsidR="009606E5" w:rsidTr="006F39E6">
        <w:tc>
          <w:tcPr>
            <w:tcW w:w="0" w:type="auto"/>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24</w:t>
            </w:r>
          </w:p>
        </w:tc>
        <w:tc>
          <w:tcPr>
            <w:tcW w:w="1360" w:type="dxa"/>
            <w:vAlign w:val="center"/>
          </w:tcPr>
          <w:p w:rsidR="009606E5" w:rsidRPr="008C2C06" w:rsidRDefault="009606E5" w:rsidP="001D26FB">
            <w:pPr>
              <w:widowControl/>
              <w:jc w:val="center"/>
              <w:textAlignment w:val="center"/>
              <w:rPr>
                <w:rFonts w:ascii="仿宋_GB2312" w:eastAsia="仿宋_GB2312" w:hAnsiTheme="minorEastAsia"/>
                <w:szCs w:val="21"/>
              </w:rPr>
            </w:pPr>
            <w:proofErr w:type="gramStart"/>
            <w:r w:rsidRPr="008C2C06">
              <w:rPr>
                <w:rFonts w:ascii="仿宋_GB2312" w:eastAsia="仿宋_GB2312" w:hAnsiTheme="minorEastAsia" w:hint="eastAsia"/>
                <w:szCs w:val="21"/>
              </w:rPr>
              <w:t>乾恭主企业管理</w:t>
            </w:r>
            <w:proofErr w:type="gramEnd"/>
            <w:r w:rsidRPr="008C2C06">
              <w:rPr>
                <w:rFonts w:ascii="仿宋_GB2312" w:eastAsia="仿宋_GB2312" w:hAnsiTheme="minorEastAsia" w:hint="eastAsia"/>
                <w:szCs w:val="21"/>
              </w:rPr>
              <w:t>咨询</w:t>
            </w:r>
          </w:p>
        </w:tc>
        <w:tc>
          <w:tcPr>
            <w:tcW w:w="851" w:type="dxa"/>
            <w:vAlign w:val="center"/>
          </w:tcPr>
          <w:p w:rsidR="009606E5" w:rsidRPr="008C2C06" w:rsidRDefault="009606E5" w:rsidP="001D26FB">
            <w:pPr>
              <w:widowControl/>
              <w:textAlignment w:val="center"/>
              <w:rPr>
                <w:rFonts w:ascii="仿宋_GB2312" w:eastAsia="仿宋_GB2312" w:hAnsiTheme="minorEastAsia"/>
                <w:szCs w:val="21"/>
              </w:rPr>
            </w:pPr>
            <w:r w:rsidRPr="008C2C06">
              <w:rPr>
                <w:rFonts w:ascii="仿宋_GB2312" w:eastAsia="仿宋_GB2312" w:hAnsiTheme="minorEastAsia" w:cs="宋体" w:hint="eastAsia"/>
                <w:kern w:val="0"/>
                <w:szCs w:val="21"/>
              </w:rPr>
              <w:t>私有</w:t>
            </w:r>
          </w:p>
        </w:tc>
        <w:tc>
          <w:tcPr>
            <w:tcW w:w="2268" w:type="dxa"/>
            <w:vAlign w:val="center"/>
          </w:tcPr>
          <w:p w:rsidR="009606E5" w:rsidRPr="008C2C06" w:rsidRDefault="009606E5" w:rsidP="001D26FB">
            <w:pPr>
              <w:widowControl/>
              <w:jc w:val="left"/>
              <w:textAlignment w:val="center"/>
              <w:rPr>
                <w:rFonts w:ascii="仿宋_GB2312" w:eastAsia="仿宋_GB2312" w:hAnsiTheme="minorEastAsia" w:cs="宋体"/>
                <w:kern w:val="0"/>
                <w:szCs w:val="21"/>
              </w:rPr>
            </w:pPr>
            <w:r w:rsidRPr="008C2C06">
              <w:rPr>
                <w:rFonts w:ascii="仿宋_GB2312" w:eastAsia="仿宋_GB2312" w:hAnsiTheme="minorEastAsia" w:cs="宋体" w:hint="eastAsia"/>
                <w:kern w:val="0"/>
                <w:szCs w:val="21"/>
              </w:rPr>
              <w:t>融资顾问 2名</w:t>
            </w:r>
          </w:p>
          <w:p w:rsidR="009606E5" w:rsidRPr="008C2C06" w:rsidRDefault="009606E5" w:rsidP="001D26FB">
            <w:pPr>
              <w:widowControl/>
              <w:jc w:val="left"/>
              <w:textAlignment w:val="center"/>
              <w:rPr>
                <w:rFonts w:ascii="仿宋_GB2312" w:eastAsia="仿宋_GB2312" w:hAnsiTheme="minorEastAsia" w:cs="宋体"/>
                <w:kern w:val="0"/>
                <w:szCs w:val="21"/>
              </w:rPr>
            </w:pPr>
            <w:r w:rsidRPr="008C2C06">
              <w:rPr>
                <w:rFonts w:ascii="仿宋_GB2312" w:eastAsia="仿宋_GB2312" w:hAnsiTheme="minorEastAsia" w:cs="宋体" w:hint="eastAsia"/>
                <w:kern w:val="0"/>
                <w:szCs w:val="21"/>
              </w:rPr>
              <w:t>销售代表 2名</w:t>
            </w:r>
          </w:p>
          <w:p w:rsidR="009606E5" w:rsidRPr="008C2C06" w:rsidRDefault="009606E5" w:rsidP="001D26FB">
            <w:pPr>
              <w:widowControl/>
              <w:jc w:val="left"/>
              <w:textAlignment w:val="center"/>
              <w:rPr>
                <w:rFonts w:ascii="仿宋_GB2312" w:eastAsia="仿宋_GB2312" w:hAnsiTheme="minorEastAsia"/>
                <w:szCs w:val="21"/>
              </w:rPr>
            </w:pPr>
            <w:r w:rsidRPr="008C2C06">
              <w:rPr>
                <w:rFonts w:ascii="仿宋_GB2312" w:eastAsia="仿宋_GB2312" w:hAnsiTheme="minorEastAsia" w:cs="宋体" w:hint="eastAsia"/>
                <w:kern w:val="0"/>
                <w:szCs w:val="21"/>
              </w:rPr>
              <w:t>公众号运营 2名（房产频道主播1名）</w:t>
            </w:r>
          </w:p>
        </w:tc>
        <w:tc>
          <w:tcPr>
            <w:tcW w:w="5528" w:type="dxa"/>
            <w:vAlign w:val="center"/>
          </w:tcPr>
          <w:p w:rsidR="009606E5" w:rsidRPr="008C2C06" w:rsidRDefault="009606E5" w:rsidP="00FF3E05">
            <w:pPr>
              <w:ind w:firstLineChars="200" w:firstLine="420"/>
              <w:rPr>
                <w:rFonts w:ascii="仿宋_GB2312" w:eastAsia="仿宋_GB2312" w:hAnsiTheme="minorEastAsia"/>
                <w:szCs w:val="21"/>
              </w:rPr>
            </w:pPr>
            <w:r w:rsidRPr="008C2C06">
              <w:rPr>
                <w:rFonts w:ascii="仿宋_GB2312" w:eastAsia="仿宋_GB2312" w:hAnsiTheme="minorEastAsia" w:hint="eastAsia"/>
                <w:szCs w:val="21"/>
              </w:rPr>
              <w:t>乾恭主（上海）企业管理咨询有限公司创立于2018年，立足上海，是一家创业型公司，创始人团队来自银行以及知名金融机构，有丰富的企业融资经验，行业广阔，未来发展空间无限。</w:t>
            </w:r>
          </w:p>
          <w:p w:rsidR="009606E5" w:rsidRPr="008C2C06" w:rsidRDefault="009606E5" w:rsidP="00FF3E05">
            <w:pPr>
              <w:widowControl/>
              <w:jc w:val="left"/>
              <w:textAlignment w:val="center"/>
              <w:rPr>
                <w:rFonts w:ascii="仿宋_GB2312" w:eastAsia="仿宋_GB2312" w:hAnsiTheme="minorEastAsia"/>
                <w:szCs w:val="21"/>
              </w:rPr>
            </w:pPr>
            <w:r w:rsidRPr="008C2C06">
              <w:rPr>
                <w:rFonts w:ascii="仿宋_GB2312" w:eastAsia="仿宋_GB2312" w:hAnsiTheme="minorEastAsia" w:hint="eastAsia"/>
                <w:szCs w:val="21"/>
              </w:rPr>
              <w:lastRenderedPageBreak/>
              <w:t>公司本着诚信为本，用户至上之理念运营，公司通过全面梳理中小企业的经营特点、财务数据、发展前景，辅以专业融资顾问的答疑解惑，提高中小企业的融资能力与技巧，帮助中小企业与金融机构进行正确沟通，不断提高中小企业与金融机构的洽谈效率，从而解决了中小企业的融资难问题，直接促进了中小企业的融资成功率。</w:t>
            </w:r>
          </w:p>
        </w:tc>
      </w:tr>
      <w:tr w:rsidR="009606E5" w:rsidTr="006F39E6">
        <w:tc>
          <w:tcPr>
            <w:tcW w:w="0" w:type="auto"/>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lastRenderedPageBreak/>
              <w:t>25</w:t>
            </w:r>
          </w:p>
        </w:tc>
        <w:tc>
          <w:tcPr>
            <w:tcW w:w="1360"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南昌</w:t>
            </w:r>
            <w:proofErr w:type="gramStart"/>
            <w:r w:rsidRPr="008C2C06">
              <w:rPr>
                <w:rFonts w:ascii="仿宋_GB2312" w:eastAsia="仿宋_GB2312" w:hAnsiTheme="minorEastAsia" w:hint="eastAsia"/>
                <w:szCs w:val="21"/>
              </w:rPr>
              <w:t>嗨教科技</w:t>
            </w:r>
            <w:proofErr w:type="gramEnd"/>
            <w:r w:rsidRPr="008C2C06">
              <w:rPr>
                <w:rFonts w:ascii="仿宋_GB2312" w:eastAsia="仿宋_GB2312" w:hAnsiTheme="minorEastAsia" w:hint="eastAsia"/>
                <w:szCs w:val="21"/>
              </w:rPr>
              <w:t>有限公司</w:t>
            </w:r>
          </w:p>
        </w:tc>
        <w:tc>
          <w:tcPr>
            <w:tcW w:w="851"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cs="宋体" w:hint="eastAsia"/>
                <w:kern w:val="0"/>
                <w:szCs w:val="21"/>
              </w:rPr>
              <w:t>私营</w:t>
            </w:r>
          </w:p>
        </w:tc>
        <w:tc>
          <w:tcPr>
            <w:tcW w:w="2268" w:type="dxa"/>
            <w:vAlign w:val="center"/>
          </w:tcPr>
          <w:p w:rsidR="009606E5" w:rsidRPr="008C2C06" w:rsidRDefault="009606E5" w:rsidP="001D26FB">
            <w:pPr>
              <w:widowControl/>
              <w:jc w:val="left"/>
              <w:textAlignment w:val="center"/>
              <w:rPr>
                <w:rFonts w:ascii="仿宋_GB2312" w:eastAsia="仿宋_GB2312" w:hAnsiTheme="minorEastAsia"/>
                <w:szCs w:val="21"/>
              </w:rPr>
            </w:pPr>
            <w:r w:rsidRPr="008C2C06">
              <w:rPr>
                <w:rFonts w:ascii="仿宋_GB2312" w:eastAsia="仿宋_GB2312" w:hAnsiTheme="minorEastAsia" w:cs="宋体" w:hint="eastAsia"/>
                <w:kern w:val="0"/>
                <w:szCs w:val="21"/>
              </w:rPr>
              <w:t xml:space="preserve">小学语数英老师5名、初中各科老师6名、高中各科老师6名、 </w:t>
            </w:r>
            <w:proofErr w:type="gramStart"/>
            <w:r w:rsidRPr="008C2C06">
              <w:rPr>
                <w:rFonts w:ascii="仿宋_GB2312" w:eastAsia="仿宋_GB2312" w:hAnsiTheme="minorEastAsia" w:cs="宋体" w:hint="eastAsia"/>
                <w:kern w:val="0"/>
                <w:szCs w:val="21"/>
              </w:rPr>
              <w:t>学管师</w:t>
            </w:r>
            <w:proofErr w:type="gramEnd"/>
            <w:r w:rsidRPr="008C2C06">
              <w:rPr>
                <w:rFonts w:ascii="仿宋_GB2312" w:eastAsia="仿宋_GB2312" w:hAnsiTheme="minorEastAsia" w:cs="宋体" w:hint="eastAsia"/>
                <w:kern w:val="0"/>
                <w:szCs w:val="21"/>
              </w:rPr>
              <w:t>10名、课程顾问6名、新媒体运营 2名</w:t>
            </w:r>
          </w:p>
        </w:tc>
        <w:tc>
          <w:tcPr>
            <w:tcW w:w="5528" w:type="dxa"/>
            <w:vAlign w:val="center"/>
          </w:tcPr>
          <w:p w:rsidR="009606E5" w:rsidRPr="008C2C06" w:rsidRDefault="009606E5" w:rsidP="00FF3E05">
            <w:pPr>
              <w:widowControl/>
              <w:ind w:firstLineChars="200" w:firstLine="420"/>
              <w:jc w:val="left"/>
              <w:textAlignment w:val="center"/>
              <w:rPr>
                <w:rFonts w:ascii="仿宋_GB2312" w:eastAsia="仿宋_GB2312" w:hAnsiTheme="minorEastAsia"/>
                <w:szCs w:val="21"/>
              </w:rPr>
            </w:pPr>
            <w:r w:rsidRPr="008C2C06">
              <w:rPr>
                <w:rFonts w:ascii="仿宋_GB2312" w:eastAsia="仿宋_GB2312" w:hAnsiTheme="minorEastAsia" w:hint="eastAsia"/>
                <w:szCs w:val="21"/>
              </w:rPr>
              <w:t>南昌</w:t>
            </w:r>
            <w:proofErr w:type="gramStart"/>
            <w:r w:rsidRPr="008C2C06">
              <w:rPr>
                <w:rFonts w:ascii="仿宋_GB2312" w:eastAsia="仿宋_GB2312" w:hAnsiTheme="minorEastAsia" w:hint="eastAsia"/>
                <w:szCs w:val="21"/>
              </w:rPr>
              <w:t>嗨教科技</w:t>
            </w:r>
            <w:proofErr w:type="gramEnd"/>
            <w:r w:rsidRPr="008C2C06">
              <w:rPr>
                <w:rFonts w:ascii="仿宋_GB2312" w:eastAsia="仿宋_GB2312" w:hAnsiTheme="minorEastAsia" w:hint="eastAsia"/>
                <w:szCs w:val="21"/>
              </w:rPr>
              <w:t>有限公司（</w:t>
            </w:r>
            <w:proofErr w:type="gramStart"/>
            <w:r w:rsidRPr="008C2C06">
              <w:rPr>
                <w:rFonts w:ascii="仿宋_GB2312" w:eastAsia="仿宋_GB2312" w:hAnsiTheme="minorEastAsia" w:hint="eastAsia"/>
                <w:szCs w:val="21"/>
              </w:rPr>
              <w:t>嗨启优课</w:t>
            </w:r>
            <w:proofErr w:type="gramEnd"/>
            <w:r w:rsidRPr="008C2C06">
              <w:rPr>
                <w:rFonts w:ascii="仿宋_GB2312" w:eastAsia="仿宋_GB2312" w:hAnsiTheme="minorEastAsia" w:hint="eastAsia"/>
                <w:szCs w:val="21"/>
              </w:rPr>
              <w:t>）是专注1对1上门家教及在线全科辅导的互联网教育平台。</w:t>
            </w:r>
            <w:proofErr w:type="gramStart"/>
            <w:r w:rsidRPr="008C2C06">
              <w:rPr>
                <w:rFonts w:ascii="仿宋_GB2312" w:eastAsia="仿宋_GB2312" w:hAnsiTheme="minorEastAsia" w:hint="eastAsia"/>
                <w:szCs w:val="21"/>
              </w:rPr>
              <w:t>嗨启优课</w:t>
            </w:r>
            <w:proofErr w:type="gramEnd"/>
            <w:r w:rsidRPr="008C2C06">
              <w:rPr>
                <w:rFonts w:ascii="仿宋_GB2312" w:eastAsia="仿宋_GB2312" w:hAnsiTheme="minorEastAsia" w:hint="eastAsia"/>
                <w:szCs w:val="21"/>
              </w:rPr>
              <w:t xml:space="preserve">提倡“精准陪伴式教育”的教学理念，通过精准匹配学生及教员信息和为学生提供全程伴读教育，有效解决学生和家长对趣味学习、高效学习、专属服务的需求。 </w:t>
            </w:r>
            <w:proofErr w:type="gramStart"/>
            <w:r w:rsidRPr="008C2C06">
              <w:rPr>
                <w:rFonts w:ascii="仿宋_GB2312" w:eastAsia="仿宋_GB2312" w:hAnsiTheme="minorEastAsia" w:hint="eastAsia"/>
                <w:szCs w:val="21"/>
              </w:rPr>
              <w:t>嗨启优课</w:t>
            </w:r>
            <w:proofErr w:type="gramEnd"/>
            <w:r w:rsidRPr="008C2C06">
              <w:rPr>
                <w:rFonts w:ascii="仿宋_GB2312" w:eastAsia="仿宋_GB2312" w:hAnsiTheme="minorEastAsia" w:hint="eastAsia"/>
                <w:szCs w:val="21"/>
              </w:rPr>
              <w:t>优化传统家教模式，利用互联网科技，通过构建完善的专属服务体系，让优质教育资源与学生和家长需求相适配，</w:t>
            </w:r>
            <w:proofErr w:type="gramStart"/>
            <w:r w:rsidRPr="008C2C06">
              <w:rPr>
                <w:rFonts w:ascii="仿宋_GB2312" w:eastAsia="仿宋_GB2312" w:hAnsiTheme="minorEastAsia" w:hint="eastAsia"/>
                <w:szCs w:val="21"/>
              </w:rPr>
              <w:t>嗨启优课</w:t>
            </w:r>
            <w:proofErr w:type="gramEnd"/>
            <w:r w:rsidRPr="008C2C06">
              <w:rPr>
                <w:rFonts w:ascii="仿宋_GB2312" w:eastAsia="仿宋_GB2312" w:hAnsiTheme="minorEastAsia" w:hint="eastAsia"/>
                <w:szCs w:val="21"/>
              </w:rPr>
              <w:t>由南昌</w:t>
            </w:r>
            <w:proofErr w:type="gramStart"/>
            <w:r w:rsidRPr="008C2C06">
              <w:rPr>
                <w:rFonts w:ascii="仿宋_GB2312" w:eastAsia="仿宋_GB2312" w:hAnsiTheme="minorEastAsia" w:hint="eastAsia"/>
                <w:szCs w:val="21"/>
              </w:rPr>
              <w:t>嗨教科技</w:t>
            </w:r>
            <w:proofErr w:type="gramEnd"/>
            <w:r w:rsidRPr="008C2C06">
              <w:rPr>
                <w:rFonts w:ascii="仿宋_GB2312" w:eastAsia="仿宋_GB2312" w:hAnsiTheme="minorEastAsia" w:hint="eastAsia"/>
                <w:szCs w:val="21"/>
              </w:rPr>
              <w:t>有限公司运营和管理，致力于成为行业前端品牌。</w:t>
            </w:r>
          </w:p>
        </w:tc>
      </w:tr>
      <w:tr w:rsidR="009606E5" w:rsidTr="006F39E6">
        <w:tc>
          <w:tcPr>
            <w:tcW w:w="0" w:type="auto"/>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26</w:t>
            </w:r>
          </w:p>
        </w:tc>
        <w:tc>
          <w:tcPr>
            <w:tcW w:w="1360"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深圳子路教育实业有限公司</w:t>
            </w:r>
          </w:p>
        </w:tc>
        <w:tc>
          <w:tcPr>
            <w:tcW w:w="851"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私营企业</w:t>
            </w:r>
          </w:p>
        </w:tc>
        <w:tc>
          <w:tcPr>
            <w:tcW w:w="2268"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语文老师：3名</w:t>
            </w:r>
          </w:p>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数学老师：3名</w:t>
            </w:r>
          </w:p>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英语老师：3名</w:t>
            </w:r>
          </w:p>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物理老师：3名</w:t>
            </w:r>
          </w:p>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化学老师：3名</w:t>
            </w:r>
          </w:p>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生物老师：3名</w:t>
            </w:r>
          </w:p>
          <w:p w:rsidR="009606E5" w:rsidRPr="008C2C06" w:rsidRDefault="009606E5" w:rsidP="001D26FB">
            <w:pPr>
              <w:widowControl/>
              <w:textAlignment w:val="center"/>
              <w:rPr>
                <w:rFonts w:ascii="仿宋_GB2312" w:eastAsia="仿宋_GB2312" w:hAnsiTheme="minorEastAsia"/>
                <w:szCs w:val="21"/>
              </w:rPr>
            </w:pPr>
          </w:p>
        </w:tc>
        <w:tc>
          <w:tcPr>
            <w:tcW w:w="5528" w:type="dxa"/>
            <w:vAlign w:val="center"/>
          </w:tcPr>
          <w:p w:rsidR="009606E5" w:rsidRPr="008C2C06" w:rsidRDefault="009606E5" w:rsidP="00FF3E05">
            <w:pPr>
              <w:widowControl/>
              <w:textAlignment w:val="center"/>
              <w:rPr>
                <w:rFonts w:ascii="仿宋_GB2312" w:eastAsia="仿宋_GB2312" w:hAnsiTheme="minorEastAsia"/>
                <w:szCs w:val="21"/>
              </w:rPr>
            </w:pPr>
            <w:r w:rsidRPr="008C2C06">
              <w:rPr>
                <w:rFonts w:asciiTheme="minorEastAsia" w:eastAsia="仿宋_GB2312" w:hAnsiTheme="minorEastAsia" w:hint="eastAsia"/>
                <w:szCs w:val="21"/>
              </w:rPr>
              <w:t> </w:t>
            </w:r>
            <w:r w:rsidRPr="008C2C06">
              <w:rPr>
                <w:rFonts w:ascii="仿宋_GB2312" w:eastAsia="仿宋_GB2312" w:hAnsiTheme="minorEastAsia" w:hint="eastAsia"/>
                <w:szCs w:val="21"/>
              </w:rPr>
              <w:t xml:space="preserve"> </w:t>
            </w:r>
            <w:r w:rsidR="0033000D">
              <w:rPr>
                <w:rFonts w:ascii="仿宋_GB2312" w:eastAsia="仿宋_GB2312" w:hAnsiTheme="minorEastAsia" w:hint="eastAsia"/>
                <w:szCs w:val="21"/>
              </w:rPr>
              <w:t xml:space="preserve"> </w:t>
            </w:r>
            <w:r w:rsidRPr="008C2C06">
              <w:rPr>
                <w:rFonts w:ascii="仿宋_GB2312" w:eastAsia="仿宋_GB2312" w:hAnsiTheme="minorEastAsia" w:hint="eastAsia"/>
                <w:szCs w:val="21"/>
              </w:rPr>
              <w:t>子</w:t>
            </w:r>
            <w:proofErr w:type="gramStart"/>
            <w:r w:rsidRPr="008C2C06">
              <w:rPr>
                <w:rFonts w:ascii="仿宋_GB2312" w:eastAsia="仿宋_GB2312" w:hAnsiTheme="minorEastAsia" w:hint="eastAsia"/>
                <w:szCs w:val="21"/>
              </w:rPr>
              <w:t>路教育</w:t>
            </w:r>
            <w:proofErr w:type="gramEnd"/>
            <w:r w:rsidRPr="008C2C06">
              <w:rPr>
                <w:rFonts w:ascii="仿宋_GB2312" w:eastAsia="仿宋_GB2312" w:hAnsiTheme="minorEastAsia" w:hint="eastAsia"/>
                <w:szCs w:val="21"/>
              </w:rPr>
              <w:t>拥有一批热衷于教育事业、具有高精强的教学水平和丰富教育经验的专家学者。</w:t>
            </w:r>
            <w:r w:rsidRPr="008C2C06">
              <w:rPr>
                <w:rFonts w:asciiTheme="minorEastAsia" w:eastAsia="仿宋_GB2312" w:hAnsiTheme="minorEastAsia" w:hint="eastAsia"/>
                <w:szCs w:val="21"/>
              </w:rPr>
              <w:t> </w:t>
            </w:r>
            <w:r w:rsidRPr="008C2C06">
              <w:rPr>
                <w:rFonts w:ascii="仿宋_GB2312" w:eastAsia="仿宋_GB2312" w:hAnsiTheme="minorEastAsia" w:hint="eastAsia"/>
                <w:szCs w:val="21"/>
              </w:rPr>
              <w:t>子路教育以“品质与能力”这一决定孩子发展层级的“本”为核心，研发了系列精品课程。通过精品课程的系统渗透与专家团队的指导，帮助家长提高家庭教育的质量；帮助孩子改变学习态度，提升学习能力，提高学习成绩，培养优秀品质。</w:t>
            </w:r>
          </w:p>
        </w:tc>
      </w:tr>
      <w:tr w:rsidR="009606E5" w:rsidTr="006F39E6">
        <w:tc>
          <w:tcPr>
            <w:tcW w:w="0" w:type="auto"/>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27</w:t>
            </w:r>
          </w:p>
        </w:tc>
        <w:tc>
          <w:tcPr>
            <w:tcW w:w="1360"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江西省</w:t>
            </w:r>
            <w:proofErr w:type="gramStart"/>
            <w:r w:rsidRPr="008C2C06">
              <w:rPr>
                <w:rFonts w:ascii="仿宋_GB2312" w:eastAsia="仿宋_GB2312" w:hAnsiTheme="minorEastAsia" w:hint="eastAsia"/>
                <w:szCs w:val="21"/>
              </w:rPr>
              <w:t>凯</w:t>
            </w:r>
            <w:proofErr w:type="gramEnd"/>
            <w:r w:rsidRPr="008C2C06">
              <w:rPr>
                <w:rFonts w:ascii="仿宋_GB2312" w:eastAsia="仿宋_GB2312" w:hAnsiTheme="minorEastAsia" w:hint="eastAsia"/>
                <w:szCs w:val="21"/>
              </w:rPr>
              <w:t>菲</w:t>
            </w:r>
            <w:proofErr w:type="gramStart"/>
            <w:r w:rsidRPr="008C2C06">
              <w:rPr>
                <w:rFonts w:ascii="仿宋_GB2312" w:eastAsia="仿宋_GB2312" w:hAnsiTheme="minorEastAsia" w:hint="eastAsia"/>
                <w:szCs w:val="21"/>
              </w:rPr>
              <w:t>特</w:t>
            </w:r>
            <w:proofErr w:type="gramEnd"/>
            <w:r w:rsidRPr="008C2C06">
              <w:rPr>
                <w:rFonts w:ascii="仿宋_GB2312" w:eastAsia="仿宋_GB2312" w:hAnsiTheme="minorEastAsia" w:hint="eastAsia"/>
                <w:szCs w:val="21"/>
              </w:rPr>
              <w:t>健身体育投资管理有限公司</w:t>
            </w:r>
          </w:p>
        </w:tc>
        <w:tc>
          <w:tcPr>
            <w:tcW w:w="851"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cs="宋体" w:hint="eastAsia"/>
                <w:kern w:val="0"/>
                <w:szCs w:val="21"/>
              </w:rPr>
              <w:t>私营企业</w:t>
            </w:r>
          </w:p>
        </w:tc>
        <w:tc>
          <w:tcPr>
            <w:tcW w:w="2268" w:type="dxa"/>
            <w:vAlign w:val="center"/>
          </w:tcPr>
          <w:p w:rsidR="009606E5" w:rsidRPr="008C2C06" w:rsidRDefault="009606E5" w:rsidP="001D26FB">
            <w:pPr>
              <w:widowControl/>
              <w:jc w:val="left"/>
              <w:textAlignment w:val="center"/>
              <w:rPr>
                <w:rFonts w:ascii="仿宋_GB2312" w:eastAsia="仿宋_GB2312" w:hAnsiTheme="minorEastAsia"/>
                <w:szCs w:val="21"/>
              </w:rPr>
            </w:pPr>
            <w:r w:rsidRPr="008C2C06">
              <w:rPr>
                <w:rFonts w:ascii="仿宋_GB2312" w:eastAsia="仿宋_GB2312" w:hAnsiTheme="minorEastAsia" w:cs="宋体" w:hint="eastAsia"/>
                <w:kern w:val="0"/>
                <w:szCs w:val="21"/>
              </w:rPr>
              <w:t>会籍顾问：若干名；私人教练：若干名；客服专员：10名；运营前台：10名</w:t>
            </w:r>
          </w:p>
        </w:tc>
        <w:tc>
          <w:tcPr>
            <w:tcW w:w="5528" w:type="dxa"/>
            <w:vAlign w:val="center"/>
          </w:tcPr>
          <w:p w:rsidR="009606E5" w:rsidRPr="008C2C06" w:rsidRDefault="009606E5" w:rsidP="00FF3E05">
            <w:pPr>
              <w:widowControl/>
              <w:ind w:firstLineChars="200" w:firstLine="420"/>
              <w:jc w:val="left"/>
              <w:textAlignment w:val="center"/>
              <w:rPr>
                <w:rFonts w:ascii="仿宋_GB2312" w:eastAsia="仿宋_GB2312" w:hAnsiTheme="minorEastAsia"/>
                <w:szCs w:val="21"/>
              </w:rPr>
            </w:pPr>
            <w:proofErr w:type="gramStart"/>
            <w:r w:rsidRPr="008C2C06">
              <w:rPr>
                <w:rFonts w:ascii="仿宋_GB2312" w:eastAsia="仿宋_GB2312" w:hAnsiTheme="minorEastAsia" w:hint="eastAsia"/>
                <w:szCs w:val="21"/>
              </w:rPr>
              <w:t>凯</w:t>
            </w:r>
            <w:proofErr w:type="gramEnd"/>
            <w:r w:rsidRPr="008C2C06">
              <w:rPr>
                <w:rFonts w:ascii="仿宋_GB2312" w:eastAsia="仿宋_GB2312" w:hAnsiTheme="minorEastAsia" w:hint="eastAsia"/>
                <w:szCs w:val="21"/>
              </w:rPr>
              <w:t>菲</w:t>
            </w:r>
            <w:proofErr w:type="gramStart"/>
            <w:r w:rsidRPr="008C2C06">
              <w:rPr>
                <w:rFonts w:ascii="仿宋_GB2312" w:eastAsia="仿宋_GB2312" w:hAnsiTheme="minorEastAsia" w:hint="eastAsia"/>
                <w:szCs w:val="21"/>
              </w:rPr>
              <w:t>特</w:t>
            </w:r>
            <w:proofErr w:type="gramEnd"/>
            <w:r w:rsidRPr="008C2C06">
              <w:rPr>
                <w:rFonts w:ascii="仿宋_GB2312" w:eastAsia="仿宋_GB2312" w:hAnsiTheme="minorEastAsia" w:hint="eastAsia"/>
                <w:szCs w:val="21"/>
              </w:rPr>
              <w:t>健身连锁由江西省</w:t>
            </w:r>
            <w:proofErr w:type="gramStart"/>
            <w:r w:rsidRPr="008C2C06">
              <w:rPr>
                <w:rFonts w:ascii="仿宋_GB2312" w:eastAsia="仿宋_GB2312" w:hAnsiTheme="minorEastAsia" w:hint="eastAsia"/>
                <w:szCs w:val="21"/>
              </w:rPr>
              <w:t>凯</w:t>
            </w:r>
            <w:proofErr w:type="gramEnd"/>
            <w:r w:rsidRPr="008C2C06">
              <w:rPr>
                <w:rFonts w:ascii="仿宋_GB2312" w:eastAsia="仿宋_GB2312" w:hAnsiTheme="minorEastAsia" w:hint="eastAsia"/>
                <w:szCs w:val="21"/>
              </w:rPr>
              <w:t>菲</w:t>
            </w:r>
            <w:proofErr w:type="gramStart"/>
            <w:r w:rsidRPr="008C2C06">
              <w:rPr>
                <w:rFonts w:ascii="仿宋_GB2312" w:eastAsia="仿宋_GB2312" w:hAnsiTheme="minorEastAsia" w:hint="eastAsia"/>
                <w:szCs w:val="21"/>
              </w:rPr>
              <w:t>特</w:t>
            </w:r>
            <w:proofErr w:type="gramEnd"/>
            <w:r w:rsidRPr="008C2C06">
              <w:rPr>
                <w:rFonts w:ascii="仿宋_GB2312" w:eastAsia="仿宋_GB2312" w:hAnsiTheme="minorEastAsia" w:hint="eastAsia"/>
                <w:szCs w:val="21"/>
              </w:rPr>
              <w:t>体育投资管理有限公司投资建设，为江西省内集健身、体质检测、运动营养及运动康复为一体的五星级大型健身连锁，目前旗下正式运作的30多家专业健身俱乐部，员工人数600人左右，总面积达200000余平米，总投资达3亿元，现拥有会员16万余人。</w:t>
            </w:r>
          </w:p>
        </w:tc>
      </w:tr>
      <w:tr w:rsidR="009606E5" w:rsidTr="006F39E6">
        <w:tc>
          <w:tcPr>
            <w:tcW w:w="0" w:type="auto"/>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28</w:t>
            </w:r>
          </w:p>
        </w:tc>
        <w:tc>
          <w:tcPr>
            <w:tcW w:w="1360"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太平人寿保险有限公司江西分公司</w:t>
            </w:r>
          </w:p>
        </w:tc>
        <w:tc>
          <w:tcPr>
            <w:tcW w:w="851" w:type="dxa"/>
            <w:vAlign w:val="center"/>
          </w:tcPr>
          <w:p w:rsidR="009606E5" w:rsidRPr="008C2C06" w:rsidRDefault="009606E5" w:rsidP="001D26FB">
            <w:pPr>
              <w:widowControl/>
              <w:jc w:val="center"/>
              <w:textAlignment w:val="center"/>
              <w:rPr>
                <w:rFonts w:ascii="仿宋_GB2312" w:eastAsia="仿宋_GB2312" w:hAnsiTheme="minorEastAsia"/>
                <w:szCs w:val="21"/>
              </w:rPr>
            </w:pPr>
            <w:proofErr w:type="gramStart"/>
            <w:r w:rsidRPr="008C2C06">
              <w:rPr>
                <w:rFonts w:ascii="仿宋_GB2312" w:eastAsia="仿宋_GB2312" w:hAnsiTheme="minorEastAsia" w:cs="宋体" w:hint="eastAsia"/>
                <w:kern w:val="0"/>
                <w:szCs w:val="21"/>
              </w:rPr>
              <w:t>央企</w:t>
            </w:r>
            <w:proofErr w:type="gramEnd"/>
          </w:p>
        </w:tc>
        <w:tc>
          <w:tcPr>
            <w:tcW w:w="2268" w:type="dxa"/>
            <w:vAlign w:val="center"/>
          </w:tcPr>
          <w:p w:rsidR="009606E5" w:rsidRPr="008C2C06" w:rsidRDefault="009606E5" w:rsidP="001D26FB">
            <w:pPr>
              <w:widowControl/>
              <w:jc w:val="left"/>
              <w:textAlignment w:val="center"/>
              <w:rPr>
                <w:rFonts w:ascii="仿宋_GB2312" w:eastAsia="仿宋_GB2312" w:hAnsiTheme="minorEastAsia" w:cs="宋体"/>
                <w:kern w:val="0"/>
                <w:szCs w:val="21"/>
              </w:rPr>
            </w:pPr>
            <w:r w:rsidRPr="008C2C06">
              <w:rPr>
                <w:rFonts w:ascii="仿宋_GB2312" w:eastAsia="仿宋_GB2312" w:hAnsiTheme="minorEastAsia" w:cs="宋体" w:hint="eastAsia"/>
                <w:kern w:val="0"/>
                <w:szCs w:val="21"/>
              </w:rPr>
              <w:t>银行保险服务经理3名</w:t>
            </w:r>
          </w:p>
          <w:p w:rsidR="009606E5" w:rsidRPr="008C2C06" w:rsidRDefault="009606E5" w:rsidP="001D26FB">
            <w:pPr>
              <w:widowControl/>
              <w:jc w:val="left"/>
              <w:textAlignment w:val="center"/>
              <w:rPr>
                <w:rFonts w:ascii="仿宋_GB2312" w:eastAsia="仿宋_GB2312" w:hAnsiTheme="minorEastAsia"/>
                <w:szCs w:val="21"/>
              </w:rPr>
            </w:pPr>
            <w:r w:rsidRPr="008C2C06">
              <w:rPr>
                <w:rFonts w:ascii="仿宋_GB2312" w:eastAsia="仿宋_GB2312" w:hAnsiTheme="minorEastAsia" w:cs="宋体" w:hint="eastAsia"/>
                <w:kern w:val="0"/>
                <w:szCs w:val="21"/>
              </w:rPr>
              <w:t>银行保险服务专员 6名</w:t>
            </w:r>
          </w:p>
        </w:tc>
        <w:tc>
          <w:tcPr>
            <w:tcW w:w="5528" w:type="dxa"/>
            <w:vAlign w:val="center"/>
          </w:tcPr>
          <w:p w:rsidR="009606E5" w:rsidRPr="008C2C06" w:rsidRDefault="009606E5" w:rsidP="00FF3E05">
            <w:pPr>
              <w:widowControl/>
              <w:ind w:firstLineChars="200" w:firstLine="420"/>
              <w:jc w:val="left"/>
              <w:textAlignment w:val="center"/>
              <w:rPr>
                <w:rFonts w:ascii="仿宋_GB2312" w:eastAsia="仿宋_GB2312" w:hAnsiTheme="minorEastAsia"/>
                <w:szCs w:val="21"/>
              </w:rPr>
            </w:pPr>
            <w:r w:rsidRPr="008C2C06">
              <w:rPr>
                <w:rFonts w:ascii="仿宋_GB2312" w:eastAsia="仿宋_GB2312" w:hAnsiTheme="minorEastAsia" w:hint="eastAsia"/>
                <w:szCs w:val="21"/>
              </w:rPr>
              <w:t>太平人寿隶属于中国太平保险集团有限责任公司（以下简称“中国太平”），是国内中大型寿险企业之一。公司总部设在上海，注册资本100.3亿元，总资产逾4600亿元。凭借稳健的财务表现，公司连续四年获得惠誉国际“A+”（强劲）财务实力评级。目前，太平人寿已开设37家分公司和1100余家三、四级机构，服务网络基本覆盖全国。</w:t>
            </w:r>
          </w:p>
          <w:p w:rsidR="009606E5" w:rsidRPr="008C2C06" w:rsidRDefault="009606E5" w:rsidP="00FF3E05">
            <w:pPr>
              <w:widowControl/>
              <w:jc w:val="left"/>
              <w:textAlignment w:val="center"/>
              <w:rPr>
                <w:rFonts w:ascii="仿宋_GB2312" w:eastAsia="仿宋_GB2312" w:hAnsiTheme="minorEastAsia"/>
                <w:szCs w:val="21"/>
              </w:rPr>
            </w:pPr>
          </w:p>
        </w:tc>
      </w:tr>
      <w:tr w:rsidR="009606E5" w:rsidTr="006F39E6">
        <w:tc>
          <w:tcPr>
            <w:tcW w:w="0" w:type="auto"/>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29</w:t>
            </w:r>
          </w:p>
        </w:tc>
        <w:tc>
          <w:tcPr>
            <w:tcW w:w="1360"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绿地控股集团江西房地产事业部</w:t>
            </w:r>
          </w:p>
        </w:tc>
        <w:tc>
          <w:tcPr>
            <w:tcW w:w="851"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国有企业</w:t>
            </w:r>
          </w:p>
        </w:tc>
        <w:tc>
          <w:tcPr>
            <w:tcW w:w="2268" w:type="dxa"/>
            <w:vAlign w:val="center"/>
          </w:tcPr>
          <w:p w:rsidR="009606E5" w:rsidRPr="008C2C06" w:rsidRDefault="009606E5" w:rsidP="001D26FB">
            <w:pPr>
              <w:widowControl/>
              <w:jc w:val="left"/>
              <w:textAlignment w:val="center"/>
              <w:rPr>
                <w:rFonts w:ascii="仿宋_GB2312" w:eastAsia="仿宋_GB2312" w:hAnsiTheme="minorEastAsia"/>
                <w:szCs w:val="21"/>
              </w:rPr>
            </w:pPr>
            <w:r w:rsidRPr="008C2C06">
              <w:rPr>
                <w:rFonts w:ascii="仿宋_GB2312" w:eastAsia="仿宋_GB2312" w:hAnsiTheme="minorEastAsia" w:hint="eastAsia"/>
                <w:szCs w:val="21"/>
              </w:rPr>
              <w:t>2020届“绿动力”营销管培生10名</w:t>
            </w:r>
          </w:p>
        </w:tc>
        <w:tc>
          <w:tcPr>
            <w:tcW w:w="5528" w:type="dxa"/>
            <w:vAlign w:val="center"/>
          </w:tcPr>
          <w:p w:rsidR="009606E5" w:rsidRPr="008C2C06" w:rsidRDefault="009606E5" w:rsidP="00FF3E05">
            <w:pPr>
              <w:adjustRightInd w:val="0"/>
              <w:snapToGrid w:val="0"/>
              <w:ind w:firstLineChars="200" w:firstLine="420"/>
              <w:outlineLvl w:val="0"/>
              <w:rPr>
                <w:rFonts w:ascii="仿宋_GB2312" w:eastAsia="仿宋_GB2312" w:hAnsiTheme="minorEastAsia"/>
                <w:szCs w:val="21"/>
              </w:rPr>
            </w:pPr>
            <w:r w:rsidRPr="008C2C06">
              <w:rPr>
                <w:rFonts w:ascii="仿宋_GB2312" w:eastAsia="仿宋_GB2312" w:hAnsiTheme="minorEastAsia" w:hint="eastAsia"/>
                <w:szCs w:val="21"/>
                <w:lang w:val="zh-CN"/>
              </w:rPr>
              <w:t>绿地集团江西区域管理总部成立于2001年，是绿地集团“走出上海、走向全国”的第一站，也是江西房地产行业的领军企业。</w:t>
            </w:r>
            <w:r w:rsidRPr="008C2C06">
              <w:rPr>
                <w:rFonts w:ascii="仿宋_GB2312" w:eastAsia="仿宋_GB2312" w:hAnsiTheme="minorEastAsia" w:hint="eastAsia"/>
                <w:szCs w:val="21"/>
              </w:rPr>
              <w:t>绿地集团江西区域管理总部立足江西城市建设和社会发展需要，作为城市运营商服务、推动城市发展，先后投资开发了30余个城市标杆项目，发展足迹遍及南昌、鹰潭、景德镇、赣州、萍乡、上饶、宜春等地，在赣累计投资金额超2000亿元、总开发面积超2000万平米、累计上缴利税超百亿元，开发规模、产品类型、品质品牌</w:t>
            </w:r>
            <w:r w:rsidRPr="008C2C06">
              <w:rPr>
                <w:rFonts w:ascii="仿宋_GB2312" w:eastAsia="仿宋_GB2312" w:hAnsiTheme="minorEastAsia" w:hint="eastAsia"/>
                <w:szCs w:val="21"/>
              </w:rPr>
              <w:lastRenderedPageBreak/>
              <w:t>均处于江西行业领先地位，特别是在超高层地标、大型城市综合体、产业地产等领域遥遥领先。</w:t>
            </w:r>
          </w:p>
        </w:tc>
      </w:tr>
      <w:tr w:rsidR="009606E5" w:rsidTr="006F39E6">
        <w:tc>
          <w:tcPr>
            <w:tcW w:w="0" w:type="auto"/>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lastRenderedPageBreak/>
              <w:t>30</w:t>
            </w:r>
          </w:p>
        </w:tc>
        <w:tc>
          <w:tcPr>
            <w:tcW w:w="1360"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江西</w:t>
            </w:r>
            <w:proofErr w:type="gramStart"/>
            <w:r w:rsidRPr="008C2C06">
              <w:rPr>
                <w:rFonts w:ascii="仿宋_GB2312" w:eastAsia="仿宋_GB2312" w:hAnsiTheme="minorEastAsia" w:hint="eastAsia"/>
                <w:szCs w:val="21"/>
              </w:rPr>
              <w:t>蓝谷文化</w:t>
            </w:r>
            <w:proofErr w:type="gramEnd"/>
            <w:r w:rsidRPr="008C2C06">
              <w:rPr>
                <w:rFonts w:ascii="仿宋_GB2312" w:eastAsia="仿宋_GB2312" w:hAnsiTheme="minorEastAsia" w:hint="eastAsia"/>
                <w:szCs w:val="21"/>
              </w:rPr>
              <w:t>创意有限公司</w:t>
            </w:r>
          </w:p>
        </w:tc>
        <w:tc>
          <w:tcPr>
            <w:tcW w:w="851"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私营</w:t>
            </w:r>
          </w:p>
        </w:tc>
        <w:tc>
          <w:tcPr>
            <w:tcW w:w="2268" w:type="dxa"/>
            <w:vAlign w:val="center"/>
          </w:tcPr>
          <w:p w:rsidR="009606E5" w:rsidRPr="008C2C06" w:rsidRDefault="009606E5" w:rsidP="001D26FB">
            <w:pPr>
              <w:widowControl/>
              <w:jc w:val="left"/>
              <w:textAlignment w:val="center"/>
              <w:rPr>
                <w:rFonts w:ascii="仿宋_GB2312" w:eastAsia="仿宋_GB2312" w:hAnsiTheme="minorEastAsia"/>
                <w:szCs w:val="21"/>
              </w:rPr>
            </w:pPr>
            <w:r w:rsidRPr="008C2C06">
              <w:rPr>
                <w:rFonts w:ascii="仿宋_GB2312" w:eastAsia="仿宋_GB2312" w:hAnsiTheme="minorEastAsia" w:hint="eastAsia"/>
                <w:szCs w:val="21"/>
              </w:rPr>
              <w:t>文案策划3名，新媒体运营2名，营销经理2名，活动执行2名，平面设计师2名，</w:t>
            </w:r>
            <w:proofErr w:type="gramStart"/>
            <w:r w:rsidRPr="008C2C06">
              <w:rPr>
                <w:rFonts w:ascii="仿宋_GB2312" w:eastAsia="仿宋_GB2312" w:hAnsiTheme="minorEastAsia" w:hint="eastAsia"/>
                <w:szCs w:val="21"/>
              </w:rPr>
              <w:t>网推1名</w:t>
            </w:r>
            <w:proofErr w:type="gramEnd"/>
            <w:r w:rsidRPr="008C2C06">
              <w:rPr>
                <w:rFonts w:ascii="仿宋_GB2312" w:eastAsia="仿宋_GB2312" w:hAnsiTheme="minorEastAsia" w:hint="eastAsia"/>
                <w:szCs w:val="21"/>
              </w:rPr>
              <w:t>，实习生2名</w:t>
            </w:r>
          </w:p>
        </w:tc>
        <w:tc>
          <w:tcPr>
            <w:tcW w:w="5528" w:type="dxa"/>
            <w:vAlign w:val="center"/>
          </w:tcPr>
          <w:p w:rsidR="009606E5" w:rsidRPr="008C2C06" w:rsidRDefault="009606E5" w:rsidP="00FF3E05">
            <w:pPr>
              <w:widowControl/>
              <w:ind w:firstLineChars="200" w:firstLine="420"/>
              <w:jc w:val="left"/>
              <w:textAlignment w:val="center"/>
              <w:rPr>
                <w:rFonts w:ascii="仿宋_GB2312" w:eastAsia="仿宋_GB2312" w:hAnsiTheme="minorEastAsia"/>
                <w:szCs w:val="21"/>
              </w:rPr>
            </w:pPr>
            <w:proofErr w:type="gramStart"/>
            <w:r w:rsidRPr="008C2C06">
              <w:rPr>
                <w:rFonts w:ascii="仿宋_GB2312" w:eastAsia="仿宋_GB2312" w:hAnsiTheme="minorEastAsia" w:hint="eastAsia"/>
                <w:szCs w:val="21"/>
              </w:rPr>
              <w:t>蓝谷文创立足鹿鼎</w:t>
            </w:r>
            <w:proofErr w:type="gramEnd"/>
            <w:r w:rsidRPr="008C2C06">
              <w:rPr>
                <w:rFonts w:ascii="仿宋_GB2312" w:eastAsia="仿宋_GB2312" w:hAnsiTheme="minorEastAsia" w:hint="eastAsia"/>
                <w:szCs w:val="21"/>
              </w:rPr>
              <w:t>集团，以全新的格局和思维再出发，致力于生产解决问题的创意。</w:t>
            </w:r>
            <w:proofErr w:type="gramStart"/>
            <w:r w:rsidRPr="008C2C06">
              <w:rPr>
                <w:rFonts w:ascii="仿宋_GB2312" w:eastAsia="仿宋_GB2312" w:hAnsiTheme="minorEastAsia" w:hint="eastAsia"/>
                <w:szCs w:val="21"/>
              </w:rPr>
              <w:t>蓝谷文</w:t>
            </w:r>
            <w:proofErr w:type="gramEnd"/>
            <w:r w:rsidRPr="008C2C06">
              <w:rPr>
                <w:rFonts w:ascii="仿宋_GB2312" w:eastAsia="仿宋_GB2312" w:hAnsiTheme="minorEastAsia" w:hint="eastAsia"/>
                <w:szCs w:val="21"/>
              </w:rPr>
              <w:t>创聚焦文化创意产业的创新服务，以战略合作思维和强大的资源整合能力，敏锐的市场洞察力和产业打造能力，搭建最具影响力的文</w:t>
            </w:r>
            <w:proofErr w:type="gramStart"/>
            <w:r w:rsidRPr="008C2C06">
              <w:rPr>
                <w:rFonts w:ascii="仿宋_GB2312" w:eastAsia="仿宋_GB2312" w:hAnsiTheme="minorEastAsia" w:hint="eastAsia"/>
                <w:szCs w:val="21"/>
              </w:rPr>
              <w:t>创产业</w:t>
            </w:r>
            <w:proofErr w:type="gramEnd"/>
            <w:r w:rsidRPr="008C2C06">
              <w:rPr>
                <w:rFonts w:ascii="仿宋_GB2312" w:eastAsia="仿宋_GB2312" w:hAnsiTheme="minorEastAsia" w:hint="eastAsia"/>
                <w:szCs w:val="21"/>
              </w:rPr>
              <w:t>品牌孵化平台。</w:t>
            </w:r>
            <w:proofErr w:type="gramStart"/>
            <w:r w:rsidRPr="008C2C06">
              <w:rPr>
                <w:rFonts w:ascii="仿宋_GB2312" w:eastAsia="仿宋_GB2312" w:hAnsiTheme="minorEastAsia" w:hint="eastAsia"/>
                <w:szCs w:val="21"/>
              </w:rPr>
              <w:t>蓝谷文创帮助</w:t>
            </w:r>
            <w:proofErr w:type="gramEnd"/>
            <w:r w:rsidRPr="008C2C06">
              <w:rPr>
                <w:rFonts w:ascii="仿宋_GB2312" w:eastAsia="仿宋_GB2312" w:hAnsiTheme="minorEastAsia" w:hint="eastAsia"/>
                <w:szCs w:val="21"/>
              </w:rPr>
              <w:t>文化创意企业、房地产、商业地产项目及特色小镇全产业完成创新商业内容与运营的创新，以文化创意赋予土地更高价值，以产业思维创造土地持续价值。</w:t>
            </w:r>
          </w:p>
        </w:tc>
      </w:tr>
      <w:tr w:rsidR="009606E5" w:rsidTr="006F39E6">
        <w:trPr>
          <w:trHeight w:val="2187"/>
        </w:trPr>
        <w:tc>
          <w:tcPr>
            <w:tcW w:w="0" w:type="auto"/>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31</w:t>
            </w:r>
          </w:p>
        </w:tc>
        <w:tc>
          <w:tcPr>
            <w:tcW w:w="1360" w:type="dxa"/>
            <w:vAlign w:val="center"/>
          </w:tcPr>
          <w:p w:rsidR="009606E5" w:rsidRPr="008C2C06" w:rsidRDefault="009606E5" w:rsidP="001D26FB">
            <w:pPr>
              <w:spacing w:before="100" w:beforeAutospacing="1" w:after="100" w:afterAutospacing="1"/>
              <w:jc w:val="center"/>
              <w:textAlignment w:val="center"/>
              <w:rPr>
                <w:rFonts w:ascii="仿宋_GB2312" w:eastAsia="仿宋_GB2312" w:hAnsiTheme="minorEastAsia" w:cs="宋体"/>
                <w:szCs w:val="21"/>
              </w:rPr>
            </w:pPr>
            <w:r w:rsidRPr="008C2C06">
              <w:rPr>
                <w:rFonts w:ascii="仿宋_GB2312" w:eastAsia="仿宋_GB2312" w:hAnsiTheme="minorEastAsia" w:hint="eastAsia"/>
                <w:szCs w:val="21"/>
              </w:rPr>
              <w:t>江西芒果青年校园服务中心有限公司</w:t>
            </w:r>
          </w:p>
        </w:tc>
        <w:tc>
          <w:tcPr>
            <w:tcW w:w="851" w:type="dxa"/>
            <w:vAlign w:val="center"/>
          </w:tcPr>
          <w:p w:rsidR="009606E5" w:rsidRPr="008C2C06" w:rsidRDefault="009606E5" w:rsidP="001D26FB">
            <w:pPr>
              <w:spacing w:before="100" w:beforeAutospacing="1" w:after="100" w:afterAutospacing="1"/>
              <w:jc w:val="center"/>
              <w:textAlignment w:val="center"/>
              <w:rPr>
                <w:rFonts w:ascii="仿宋_GB2312" w:eastAsia="仿宋_GB2312" w:hAnsiTheme="minorEastAsia" w:cs="宋体"/>
                <w:szCs w:val="21"/>
              </w:rPr>
            </w:pPr>
            <w:r w:rsidRPr="008C2C06">
              <w:rPr>
                <w:rFonts w:ascii="仿宋_GB2312" w:eastAsia="仿宋_GB2312" w:hAnsiTheme="minorEastAsia" w:hint="eastAsia"/>
                <w:szCs w:val="21"/>
              </w:rPr>
              <w:t>私营企业</w:t>
            </w:r>
          </w:p>
        </w:tc>
        <w:tc>
          <w:tcPr>
            <w:tcW w:w="2268" w:type="dxa"/>
            <w:vAlign w:val="center"/>
          </w:tcPr>
          <w:p w:rsidR="009606E5" w:rsidRPr="008C2C06" w:rsidRDefault="009606E5" w:rsidP="001D26FB">
            <w:pPr>
              <w:spacing w:before="100" w:beforeAutospacing="1" w:after="100" w:afterAutospacing="1"/>
              <w:textAlignment w:val="center"/>
              <w:rPr>
                <w:rFonts w:ascii="仿宋_GB2312" w:eastAsia="仿宋_GB2312" w:hAnsiTheme="minorEastAsia" w:cs="宋体"/>
                <w:szCs w:val="21"/>
              </w:rPr>
            </w:pPr>
            <w:r w:rsidRPr="008C2C06">
              <w:rPr>
                <w:rFonts w:ascii="仿宋_GB2312" w:eastAsia="仿宋_GB2312" w:hAnsiTheme="minorEastAsia" w:hint="eastAsia"/>
                <w:szCs w:val="21"/>
              </w:rPr>
              <w:t>项目店长</w:t>
            </w:r>
            <w:r w:rsidRPr="008C2C06">
              <w:rPr>
                <w:rFonts w:asciiTheme="minorEastAsia" w:eastAsia="仿宋_GB2312" w:hAnsiTheme="minorEastAsia" w:hint="eastAsia"/>
                <w:szCs w:val="21"/>
              </w:rPr>
              <w:t> </w:t>
            </w:r>
            <w:r w:rsidRPr="008C2C06">
              <w:rPr>
                <w:rStyle w:val="apple-converted-space"/>
                <w:rFonts w:asciiTheme="minorEastAsia" w:eastAsia="仿宋_GB2312" w:hAnsiTheme="minorEastAsia" w:hint="eastAsia"/>
                <w:szCs w:val="21"/>
              </w:rPr>
              <w:t> </w:t>
            </w:r>
            <w:r w:rsidRPr="008C2C06">
              <w:rPr>
                <w:rFonts w:ascii="仿宋_GB2312" w:eastAsia="仿宋_GB2312" w:hAnsiTheme="minorEastAsia" w:hint="eastAsia"/>
                <w:szCs w:val="21"/>
              </w:rPr>
              <w:t>10名；质检20名；HR管培生 2名；会计</w:t>
            </w:r>
            <w:r w:rsidRPr="008C2C06">
              <w:rPr>
                <w:rFonts w:asciiTheme="minorEastAsia" w:eastAsia="仿宋_GB2312" w:hAnsiTheme="minorEastAsia" w:hint="eastAsia"/>
                <w:szCs w:val="21"/>
              </w:rPr>
              <w:t> </w:t>
            </w:r>
            <w:r w:rsidRPr="008C2C06">
              <w:rPr>
                <w:rStyle w:val="apple-converted-space"/>
                <w:rFonts w:asciiTheme="minorEastAsia" w:eastAsia="仿宋_GB2312" w:hAnsiTheme="minorEastAsia" w:hint="eastAsia"/>
                <w:szCs w:val="21"/>
              </w:rPr>
              <w:t> </w:t>
            </w:r>
            <w:r w:rsidRPr="008C2C06">
              <w:rPr>
                <w:rFonts w:ascii="仿宋_GB2312" w:eastAsia="仿宋_GB2312" w:hAnsiTheme="minorEastAsia" w:hint="eastAsia"/>
                <w:szCs w:val="21"/>
              </w:rPr>
              <w:t>2名；市场助理</w:t>
            </w:r>
            <w:r w:rsidRPr="008C2C06">
              <w:rPr>
                <w:rFonts w:asciiTheme="minorEastAsia" w:eastAsia="仿宋_GB2312" w:hAnsiTheme="minorEastAsia" w:hint="eastAsia"/>
                <w:szCs w:val="21"/>
              </w:rPr>
              <w:t> </w:t>
            </w:r>
            <w:r w:rsidRPr="008C2C06">
              <w:rPr>
                <w:rFonts w:ascii="仿宋_GB2312" w:eastAsia="仿宋_GB2312" w:hAnsiTheme="minorEastAsia" w:hint="eastAsia"/>
                <w:szCs w:val="21"/>
              </w:rPr>
              <w:t>2名</w:t>
            </w:r>
          </w:p>
        </w:tc>
        <w:tc>
          <w:tcPr>
            <w:tcW w:w="5528" w:type="dxa"/>
            <w:vAlign w:val="center"/>
          </w:tcPr>
          <w:p w:rsidR="009606E5" w:rsidRPr="008C2C06" w:rsidRDefault="009606E5" w:rsidP="00FF3E05">
            <w:pPr>
              <w:spacing w:before="100" w:beforeAutospacing="1" w:after="100" w:afterAutospacing="1"/>
              <w:ind w:firstLineChars="200" w:firstLine="420"/>
              <w:textAlignment w:val="center"/>
              <w:rPr>
                <w:rFonts w:ascii="仿宋_GB2312" w:eastAsia="仿宋_GB2312" w:hAnsiTheme="minorEastAsia" w:cs="宋体"/>
                <w:szCs w:val="21"/>
              </w:rPr>
            </w:pPr>
            <w:r w:rsidRPr="008C2C06">
              <w:rPr>
                <w:rFonts w:ascii="仿宋_GB2312" w:eastAsia="仿宋_GB2312" w:hAnsiTheme="minorEastAsia" w:hint="eastAsia"/>
                <w:szCs w:val="21"/>
              </w:rPr>
              <w:t>芒果青年，成立于2013年，主要从事校园后勤服务、校园商业综合体营运。创立6年后，项目覆盖江西、贵州、天津等区域，服务合作包括南开大学、贵州大学等30多所高校，芒果青年始终坚持“让校园生活更美好”的使命，做学校所想，为师生所需。2017年被评为中国</w:t>
            </w:r>
            <w:proofErr w:type="gramStart"/>
            <w:r w:rsidRPr="008C2C06">
              <w:rPr>
                <w:rFonts w:ascii="仿宋_GB2312" w:eastAsia="仿宋_GB2312" w:hAnsiTheme="minorEastAsia" w:hint="eastAsia"/>
                <w:szCs w:val="21"/>
              </w:rPr>
              <w:t>团餐百</w:t>
            </w:r>
            <w:proofErr w:type="gramEnd"/>
            <w:r w:rsidRPr="008C2C06">
              <w:rPr>
                <w:rFonts w:ascii="仿宋_GB2312" w:eastAsia="仿宋_GB2312" w:hAnsiTheme="minorEastAsia" w:hint="eastAsia"/>
                <w:szCs w:val="21"/>
              </w:rPr>
              <w:t>强，2018年荣获第四届中国大学生“互联网+”金奖。未来将在全国布局超过300多个校园项目，力争成为中国最大的校园新生活服务企业。</w:t>
            </w:r>
          </w:p>
        </w:tc>
      </w:tr>
      <w:tr w:rsidR="009606E5" w:rsidTr="006F39E6">
        <w:tc>
          <w:tcPr>
            <w:tcW w:w="0" w:type="auto"/>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32</w:t>
            </w:r>
          </w:p>
        </w:tc>
        <w:tc>
          <w:tcPr>
            <w:tcW w:w="1360" w:type="dxa"/>
            <w:vAlign w:val="center"/>
          </w:tcPr>
          <w:p w:rsidR="009606E5" w:rsidRPr="008C2C06" w:rsidRDefault="009606E5" w:rsidP="001D26FB">
            <w:pPr>
              <w:spacing w:before="100" w:beforeAutospacing="1" w:after="100" w:afterAutospacing="1"/>
              <w:jc w:val="center"/>
              <w:textAlignment w:val="center"/>
              <w:rPr>
                <w:rFonts w:ascii="仿宋_GB2312" w:eastAsia="仿宋_GB2312" w:hAnsiTheme="minorEastAsia" w:cs="宋体"/>
                <w:szCs w:val="21"/>
              </w:rPr>
            </w:pPr>
            <w:r w:rsidRPr="008C2C06">
              <w:rPr>
                <w:rFonts w:ascii="仿宋_GB2312" w:eastAsia="仿宋_GB2312" w:hAnsiTheme="minorEastAsia" w:hint="eastAsia"/>
                <w:szCs w:val="21"/>
              </w:rPr>
              <w:t>江西旅游集团国际会展有限公司</w:t>
            </w:r>
          </w:p>
        </w:tc>
        <w:tc>
          <w:tcPr>
            <w:tcW w:w="851" w:type="dxa"/>
            <w:vAlign w:val="center"/>
          </w:tcPr>
          <w:p w:rsidR="009606E5" w:rsidRPr="008C2C06" w:rsidRDefault="009606E5" w:rsidP="001D26FB">
            <w:pPr>
              <w:spacing w:before="100" w:beforeAutospacing="1" w:after="100" w:afterAutospacing="1"/>
              <w:jc w:val="center"/>
              <w:textAlignment w:val="center"/>
              <w:rPr>
                <w:rFonts w:ascii="仿宋_GB2312" w:eastAsia="仿宋_GB2312" w:hAnsiTheme="minorEastAsia" w:cs="宋体"/>
                <w:szCs w:val="21"/>
              </w:rPr>
            </w:pPr>
            <w:r w:rsidRPr="008C2C06">
              <w:rPr>
                <w:rFonts w:ascii="仿宋_GB2312" w:eastAsia="仿宋_GB2312" w:hAnsiTheme="minorEastAsia" w:hint="eastAsia"/>
                <w:szCs w:val="21"/>
              </w:rPr>
              <w:t>国营企业</w:t>
            </w:r>
          </w:p>
        </w:tc>
        <w:tc>
          <w:tcPr>
            <w:tcW w:w="2268" w:type="dxa"/>
            <w:vAlign w:val="center"/>
          </w:tcPr>
          <w:p w:rsidR="009606E5" w:rsidRPr="008C2C06" w:rsidRDefault="009606E5" w:rsidP="001D26FB">
            <w:pPr>
              <w:widowControl/>
              <w:jc w:val="left"/>
              <w:textAlignment w:val="center"/>
              <w:rPr>
                <w:rFonts w:ascii="仿宋_GB2312" w:eastAsia="仿宋_GB2312" w:hAnsiTheme="minorEastAsia"/>
                <w:szCs w:val="21"/>
              </w:rPr>
            </w:pPr>
            <w:r w:rsidRPr="008C2C06">
              <w:rPr>
                <w:rFonts w:ascii="仿宋_GB2312" w:eastAsia="仿宋_GB2312" w:hAnsiTheme="minorEastAsia" w:hint="eastAsia"/>
                <w:szCs w:val="21"/>
              </w:rPr>
              <w:t>3D设计：1名</w:t>
            </w:r>
          </w:p>
          <w:p w:rsidR="009606E5" w:rsidRPr="008C2C06" w:rsidRDefault="009606E5" w:rsidP="001D26FB">
            <w:pPr>
              <w:widowControl/>
              <w:jc w:val="left"/>
              <w:textAlignment w:val="center"/>
              <w:rPr>
                <w:rFonts w:ascii="仿宋_GB2312" w:eastAsia="仿宋_GB2312" w:hAnsiTheme="minorEastAsia"/>
                <w:szCs w:val="21"/>
              </w:rPr>
            </w:pPr>
            <w:r w:rsidRPr="008C2C06">
              <w:rPr>
                <w:rFonts w:ascii="仿宋_GB2312" w:eastAsia="仿宋_GB2312" w:hAnsiTheme="minorEastAsia" w:hint="eastAsia"/>
                <w:szCs w:val="21"/>
              </w:rPr>
              <w:t>平面设计:1名</w:t>
            </w:r>
          </w:p>
          <w:p w:rsidR="009606E5" w:rsidRPr="008C2C06" w:rsidRDefault="009606E5" w:rsidP="001D26FB">
            <w:pPr>
              <w:widowControl/>
              <w:jc w:val="left"/>
              <w:textAlignment w:val="center"/>
              <w:rPr>
                <w:rFonts w:ascii="仿宋_GB2312" w:eastAsia="仿宋_GB2312" w:hAnsiTheme="minorEastAsia"/>
                <w:szCs w:val="21"/>
              </w:rPr>
            </w:pPr>
            <w:r w:rsidRPr="008C2C06">
              <w:rPr>
                <w:rFonts w:ascii="仿宋_GB2312" w:eastAsia="仿宋_GB2312" w:hAnsiTheme="minorEastAsia" w:hint="eastAsia"/>
                <w:szCs w:val="21"/>
              </w:rPr>
              <w:t>活动策划：1名</w:t>
            </w:r>
          </w:p>
          <w:p w:rsidR="009606E5" w:rsidRPr="008C2C06" w:rsidRDefault="009606E5" w:rsidP="001D26FB">
            <w:pPr>
              <w:widowControl/>
              <w:jc w:val="left"/>
              <w:textAlignment w:val="center"/>
              <w:rPr>
                <w:rFonts w:ascii="仿宋_GB2312" w:eastAsia="仿宋_GB2312" w:hAnsiTheme="minorEastAsia"/>
                <w:szCs w:val="21"/>
              </w:rPr>
            </w:pPr>
            <w:r w:rsidRPr="008C2C06">
              <w:rPr>
                <w:rFonts w:ascii="仿宋_GB2312" w:eastAsia="仿宋_GB2312" w:hAnsiTheme="minorEastAsia" w:hint="eastAsia"/>
                <w:szCs w:val="21"/>
              </w:rPr>
              <w:t>活动执行：1名</w:t>
            </w:r>
          </w:p>
          <w:p w:rsidR="009606E5" w:rsidRPr="008C2C06" w:rsidRDefault="009606E5" w:rsidP="001D26FB">
            <w:pPr>
              <w:widowControl/>
              <w:jc w:val="left"/>
              <w:textAlignment w:val="center"/>
              <w:rPr>
                <w:rFonts w:ascii="仿宋_GB2312" w:eastAsia="仿宋_GB2312" w:hAnsiTheme="minorEastAsia"/>
                <w:szCs w:val="21"/>
              </w:rPr>
            </w:pPr>
            <w:r w:rsidRPr="008C2C06">
              <w:rPr>
                <w:rFonts w:ascii="仿宋_GB2312" w:eastAsia="仿宋_GB2312" w:hAnsiTheme="minorEastAsia" w:hint="eastAsia"/>
                <w:szCs w:val="21"/>
              </w:rPr>
              <w:t>市场营销：1名</w:t>
            </w:r>
          </w:p>
        </w:tc>
        <w:tc>
          <w:tcPr>
            <w:tcW w:w="5528" w:type="dxa"/>
            <w:vAlign w:val="center"/>
          </w:tcPr>
          <w:p w:rsidR="009606E5" w:rsidRPr="008C2C06" w:rsidRDefault="009606E5" w:rsidP="00FF3E05">
            <w:pPr>
              <w:widowControl/>
              <w:ind w:firstLineChars="200" w:firstLine="420"/>
              <w:jc w:val="left"/>
              <w:textAlignment w:val="center"/>
              <w:rPr>
                <w:rFonts w:ascii="仿宋_GB2312" w:eastAsia="仿宋_GB2312" w:hAnsiTheme="minorEastAsia"/>
                <w:szCs w:val="21"/>
              </w:rPr>
            </w:pPr>
            <w:r w:rsidRPr="008C2C06">
              <w:rPr>
                <w:rFonts w:ascii="仿宋_GB2312" w:eastAsia="仿宋_GB2312" w:hAnsiTheme="minorEastAsia" w:hint="eastAsia"/>
                <w:szCs w:val="21"/>
              </w:rPr>
              <w:t>江西旅游集团国际会展有限公司，简称“江旅国际会展”，是江西省旅游集团旗下子公司，为省政府直属大型国有集团企业，依托国有企业集团强大的背景，保障了各项资源的快捷运营。公司业务涵盖：大型会务管理、展览展示、活动策划、品牌策划、商务旅游、设备租赁、广告物料、酒店预订等多个领域。一直以来，公司倡导合</w:t>
            </w:r>
            <w:proofErr w:type="gramStart"/>
            <w:r w:rsidRPr="008C2C06">
              <w:rPr>
                <w:rFonts w:ascii="仿宋_GB2312" w:eastAsia="仿宋_GB2312" w:hAnsiTheme="minorEastAsia" w:hint="eastAsia"/>
                <w:szCs w:val="21"/>
              </w:rPr>
              <w:t>规</w:t>
            </w:r>
            <w:proofErr w:type="gramEnd"/>
            <w:r w:rsidRPr="008C2C06">
              <w:rPr>
                <w:rFonts w:ascii="仿宋_GB2312" w:eastAsia="仿宋_GB2312" w:hAnsiTheme="minorEastAsia" w:hint="eastAsia"/>
                <w:szCs w:val="21"/>
              </w:rPr>
              <w:t>的经营理念，得到了全行业的认可，树立了市场良好口碑。</w:t>
            </w:r>
          </w:p>
        </w:tc>
      </w:tr>
      <w:tr w:rsidR="009606E5" w:rsidTr="006F39E6">
        <w:tc>
          <w:tcPr>
            <w:tcW w:w="0" w:type="auto"/>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33</w:t>
            </w:r>
          </w:p>
        </w:tc>
        <w:tc>
          <w:tcPr>
            <w:tcW w:w="1360"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联</w:t>
            </w:r>
            <w:proofErr w:type="gramStart"/>
            <w:r w:rsidRPr="008C2C06">
              <w:rPr>
                <w:rFonts w:ascii="仿宋_GB2312" w:eastAsia="仿宋_GB2312" w:hAnsiTheme="minorEastAsia" w:hint="eastAsia"/>
                <w:szCs w:val="21"/>
              </w:rPr>
              <w:t>锴</w:t>
            </w:r>
            <w:proofErr w:type="gramEnd"/>
            <w:r w:rsidRPr="008C2C06">
              <w:rPr>
                <w:rFonts w:ascii="仿宋_GB2312" w:eastAsia="仿宋_GB2312" w:hAnsiTheme="minorEastAsia" w:hint="eastAsia"/>
                <w:szCs w:val="21"/>
              </w:rPr>
              <w:t>粉体</w:t>
            </w:r>
          </w:p>
        </w:tc>
        <w:tc>
          <w:tcPr>
            <w:tcW w:w="851"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cs="宋体" w:hint="eastAsia"/>
                <w:kern w:val="0"/>
                <w:szCs w:val="21"/>
              </w:rPr>
              <w:t>私营</w:t>
            </w:r>
          </w:p>
        </w:tc>
        <w:tc>
          <w:tcPr>
            <w:tcW w:w="2268" w:type="dxa"/>
            <w:vAlign w:val="center"/>
          </w:tcPr>
          <w:p w:rsidR="009606E5" w:rsidRPr="008C2C06" w:rsidRDefault="009606E5" w:rsidP="001D26FB">
            <w:pPr>
              <w:widowControl/>
              <w:jc w:val="left"/>
              <w:textAlignment w:val="center"/>
              <w:rPr>
                <w:rFonts w:ascii="仿宋_GB2312" w:eastAsia="仿宋_GB2312" w:hAnsiTheme="minorEastAsia"/>
                <w:szCs w:val="21"/>
              </w:rPr>
            </w:pPr>
            <w:r w:rsidRPr="008C2C06">
              <w:rPr>
                <w:rFonts w:ascii="仿宋_GB2312" w:eastAsia="仿宋_GB2312" w:hAnsiTheme="minorEastAsia" w:hint="eastAsia"/>
                <w:szCs w:val="21"/>
              </w:rPr>
              <w:t>上海：销售代表4名，化妆品程师2名，市场专员1名，行政助理1名；</w:t>
            </w:r>
          </w:p>
          <w:p w:rsidR="009606E5" w:rsidRPr="008C2C06" w:rsidRDefault="009606E5" w:rsidP="001D26FB">
            <w:pPr>
              <w:widowControl/>
              <w:jc w:val="left"/>
              <w:textAlignment w:val="center"/>
              <w:rPr>
                <w:rFonts w:ascii="仿宋_GB2312" w:eastAsia="仿宋_GB2312" w:hAnsiTheme="minorEastAsia"/>
                <w:szCs w:val="21"/>
              </w:rPr>
            </w:pPr>
            <w:r w:rsidRPr="008C2C06">
              <w:rPr>
                <w:rFonts w:ascii="仿宋_GB2312" w:eastAsia="仿宋_GB2312" w:hAnsiTheme="minorEastAsia" w:hint="eastAsia"/>
                <w:szCs w:val="21"/>
              </w:rPr>
              <w:t>广州：销售代表3名，化妆品工程师2名，市场专员2名；</w:t>
            </w:r>
          </w:p>
          <w:p w:rsidR="009606E5" w:rsidRPr="008C2C06" w:rsidRDefault="009606E5" w:rsidP="001D26FB">
            <w:pPr>
              <w:widowControl/>
              <w:jc w:val="left"/>
              <w:textAlignment w:val="center"/>
              <w:rPr>
                <w:rFonts w:ascii="仿宋_GB2312" w:eastAsia="仿宋_GB2312" w:hAnsiTheme="minorEastAsia"/>
                <w:szCs w:val="21"/>
              </w:rPr>
            </w:pPr>
            <w:r w:rsidRPr="008C2C06">
              <w:rPr>
                <w:rFonts w:ascii="仿宋_GB2312" w:eastAsia="仿宋_GB2312" w:hAnsiTheme="minorEastAsia" w:hint="eastAsia"/>
                <w:szCs w:val="21"/>
              </w:rPr>
              <w:t>赣州：材料工程师2名，质检人员1名</w:t>
            </w:r>
          </w:p>
        </w:tc>
        <w:tc>
          <w:tcPr>
            <w:tcW w:w="5528" w:type="dxa"/>
            <w:vAlign w:val="center"/>
          </w:tcPr>
          <w:p w:rsidR="009606E5" w:rsidRPr="008C2C06" w:rsidRDefault="009606E5" w:rsidP="00FF3E05">
            <w:pPr>
              <w:widowControl/>
              <w:ind w:firstLineChars="200" w:firstLine="420"/>
              <w:jc w:val="left"/>
              <w:textAlignment w:val="center"/>
              <w:rPr>
                <w:rFonts w:ascii="仿宋_GB2312" w:eastAsia="仿宋_GB2312" w:hAnsiTheme="minorEastAsia"/>
                <w:szCs w:val="21"/>
              </w:rPr>
            </w:pPr>
            <w:r w:rsidRPr="008C2C06">
              <w:rPr>
                <w:rFonts w:ascii="仿宋_GB2312" w:eastAsia="仿宋_GB2312" w:hAnsiTheme="minorEastAsia" w:hint="eastAsia"/>
                <w:szCs w:val="21"/>
              </w:rPr>
              <w:t>联</w:t>
            </w:r>
            <w:proofErr w:type="gramStart"/>
            <w:r w:rsidRPr="008C2C06">
              <w:rPr>
                <w:rFonts w:ascii="仿宋_GB2312" w:eastAsia="仿宋_GB2312" w:hAnsiTheme="minorEastAsia" w:hint="eastAsia"/>
                <w:szCs w:val="21"/>
              </w:rPr>
              <w:t>锴</w:t>
            </w:r>
            <w:proofErr w:type="gramEnd"/>
            <w:r w:rsidRPr="008C2C06">
              <w:rPr>
                <w:rFonts w:ascii="仿宋_GB2312" w:eastAsia="仿宋_GB2312" w:hAnsiTheme="minorEastAsia" w:hint="eastAsia"/>
                <w:szCs w:val="21"/>
              </w:rPr>
              <w:t>粉体成立于2004年，主营氮化硼、二氧化硅、滑石粉、云母粉、钛白粉、高岭土等化妆品原料，在欧美、日韩、东南亚等国家和地区已建立网点，产品销售辐射全球。联</w:t>
            </w:r>
            <w:proofErr w:type="gramStart"/>
            <w:r w:rsidRPr="008C2C06">
              <w:rPr>
                <w:rFonts w:ascii="仿宋_GB2312" w:eastAsia="仿宋_GB2312" w:hAnsiTheme="minorEastAsia" w:hint="eastAsia"/>
                <w:szCs w:val="21"/>
              </w:rPr>
              <w:t>锴</w:t>
            </w:r>
            <w:proofErr w:type="gramEnd"/>
            <w:r w:rsidRPr="008C2C06">
              <w:rPr>
                <w:rFonts w:ascii="仿宋_GB2312" w:eastAsia="仿宋_GB2312" w:hAnsiTheme="minorEastAsia" w:hint="eastAsia"/>
                <w:szCs w:val="21"/>
              </w:rPr>
              <w:t>粉体致力于全球领先粉体材料的创新及研究，在上海、广州和赣州三地都建立了研发实验室。公司引进了精密的检测仪器和生产设备，如扫描电镜、比表面及孔径分析仪等，已获“高新技术企业”认证、多项国家发明专利、ISO、REACH、HALAL认证等。联</w:t>
            </w:r>
            <w:proofErr w:type="gramStart"/>
            <w:r w:rsidRPr="008C2C06">
              <w:rPr>
                <w:rFonts w:ascii="仿宋_GB2312" w:eastAsia="仿宋_GB2312" w:hAnsiTheme="minorEastAsia" w:hint="eastAsia"/>
                <w:szCs w:val="21"/>
              </w:rPr>
              <w:t>锴</w:t>
            </w:r>
            <w:proofErr w:type="gramEnd"/>
            <w:r w:rsidRPr="008C2C06">
              <w:rPr>
                <w:rFonts w:ascii="仿宋_GB2312" w:eastAsia="仿宋_GB2312" w:hAnsiTheme="minorEastAsia" w:hint="eastAsia"/>
                <w:szCs w:val="21"/>
              </w:rPr>
              <w:t>粉体工厂位于赣州，目前已启动建设符合全球标准的3万平米厂房项目。</w:t>
            </w:r>
          </w:p>
        </w:tc>
      </w:tr>
      <w:tr w:rsidR="009606E5" w:rsidTr="006F39E6">
        <w:tc>
          <w:tcPr>
            <w:tcW w:w="0" w:type="auto"/>
            <w:vAlign w:val="center"/>
          </w:tcPr>
          <w:p w:rsidR="009606E5" w:rsidRPr="008C2C06" w:rsidRDefault="009606E5" w:rsidP="001D26FB">
            <w:pPr>
              <w:widowControl/>
              <w:textAlignment w:val="center"/>
              <w:rPr>
                <w:rFonts w:ascii="仿宋_GB2312" w:eastAsia="仿宋_GB2312" w:hAnsiTheme="minorEastAsia"/>
                <w:szCs w:val="21"/>
              </w:rPr>
            </w:pPr>
            <w:r w:rsidRPr="008C2C06">
              <w:rPr>
                <w:rFonts w:ascii="仿宋_GB2312" w:eastAsia="仿宋_GB2312" w:hAnsiTheme="minorEastAsia" w:hint="eastAsia"/>
                <w:szCs w:val="21"/>
              </w:rPr>
              <w:t>34</w:t>
            </w:r>
          </w:p>
        </w:tc>
        <w:tc>
          <w:tcPr>
            <w:tcW w:w="1360"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江西帝</w:t>
            </w:r>
            <w:proofErr w:type="gramStart"/>
            <w:r w:rsidRPr="008C2C06">
              <w:rPr>
                <w:rFonts w:ascii="仿宋_GB2312" w:eastAsia="仿宋_GB2312" w:hAnsiTheme="minorEastAsia" w:hint="eastAsia"/>
                <w:szCs w:val="21"/>
              </w:rPr>
              <w:t>一</w:t>
            </w:r>
            <w:proofErr w:type="gramEnd"/>
            <w:r w:rsidRPr="008C2C06">
              <w:rPr>
                <w:rFonts w:ascii="仿宋_GB2312" w:eastAsia="仿宋_GB2312" w:hAnsiTheme="minorEastAsia" w:hint="eastAsia"/>
                <w:szCs w:val="21"/>
              </w:rPr>
              <w:t>国际知识产权代理有限公司</w:t>
            </w:r>
          </w:p>
        </w:tc>
        <w:tc>
          <w:tcPr>
            <w:tcW w:w="851"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私营企业</w:t>
            </w:r>
          </w:p>
        </w:tc>
        <w:tc>
          <w:tcPr>
            <w:tcW w:w="2268"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 xml:space="preserve">  销售顾问：6名</w:t>
            </w:r>
          </w:p>
          <w:p w:rsidR="009606E5" w:rsidRPr="008C2C06" w:rsidRDefault="009606E5" w:rsidP="001D26FB">
            <w:pPr>
              <w:widowControl/>
              <w:textAlignment w:val="center"/>
              <w:rPr>
                <w:rFonts w:ascii="仿宋_GB2312" w:eastAsia="仿宋_GB2312" w:hAnsiTheme="minorEastAsia"/>
                <w:szCs w:val="21"/>
              </w:rPr>
            </w:pPr>
            <w:r w:rsidRPr="008C2C06">
              <w:rPr>
                <w:rFonts w:ascii="仿宋_GB2312" w:eastAsia="仿宋_GB2312" w:hAnsiTheme="minorEastAsia" w:hint="eastAsia"/>
                <w:szCs w:val="21"/>
              </w:rPr>
              <w:t>知识产权顾问：3名</w:t>
            </w:r>
          </w:p>
          <w:p w:rsidR="009606E5" w:rsidRPr="008C2C06" w:rsidRDefault="009606E5" w:rsidP="001D26FB">
            <w:pPr>
              <w:widowControl/>
              <w:ind w:firstLineChars="100" w:firstLine="210"/>
              <w:textAlignment w:val="center"/>
              <w:rPr>
                <w:rFonts w:ascii="仿宋_GB2312" w:eastAsia="仿宋_GB2312" w:hAnsiTheme="minorEastAsia"/>
                <w:szCs w:val="21"/>
              </w:rPr>
            </w:pPr>
            <w:r w:rsidRPr="008C2C06">
              <w:rPr>
                <w:rFonts w:ascii="仿宋_GB2312" w:eastAsia="仿宋_GB2312" w:hAnsiTheme="minorEastAsia" w:hint="eastAsia"/>
                <w:szCs w:val="21"/>
              </w:rPr>
              <w:t>专利撰写员：1名</w:t>
            </w:r>
          </w:p>
          <w:p w:rsidR="009606E5" w:rsidRPr="008C2C06" w:rsidRDefault="009606E5" w:rsidP="001D26FB">
            <w:pPr>
              <w:widowControl/>
              <w:ind w:firstLineChars="200" w:firstLine="420"/>
              <w:textAlignment w:val="center"/>
              <w:rPr>
                <w:rFonts w:ascii="仿宋_GB2312" w:eastAsia="仿宋_GB2312" w:hAnsiTheme="minorEastAsia"/>
                <w:szCs w:val="21"/>
              </w:rPr>
            </w:pPr>
            <w:r w:rsidRPr="008C2C06">
              <w:rPr>
                <w:rFonts w:ascii="仿宋_GB2312" w:eastAsia="仿宋_GB2312" w:hAnsiTheme="minorEastAsia" w:hint="eastAsia"/>
                <w:szCs w:val="21"/>
              </w:rPr>
              <w:t>财务会计：1名</w:t>
            </w:r>
          </w:p>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平面设计师：1名</w:t>
            </w:r>
          </w:p>
          <w:p w:rsidR="009606E5" w:rsidRPr="008C2C06" w:rsidRDefault="009606E5" w:rsidP="001D26FB">
            <w:pPr>
              <w:widowControl/>
              <w:jc w:val="center"/>
              <w:textAlignment w:val="center"/>
              <w:rPr>
                <w:rFonts w:ascii="仿宋_GB2312" w:eastAsia="仿宋_GB2312" w:hAnsiTheme="minorEastAsia"/>
                <w:szCs w:val="21"/>
              </w:rPr>
            </w:pPr>
          </w:p>
        </w:tc>
        <w:tc>
          <w:tcPr>
            <w:tcW w:w="5528" w:type="dxa"/>
            <w:vAlign w:val="center"/>
          </w:tcPr>
          <w:p w:rsidR="009606E5" w:rsidRPr="008C2C06" w:rsidRDefault="009606E5" w:rsidP="00FF3E05">
            <w:pPr>
              <w:widowControl/>
              <w:textAlignment w:val="center"/>
              <w:rPr>
                <w:rFonts w:ascii="仿宋_GB2312" w:eastAsia="仿宋_GB2312" w:hAnsiTheme="minorEastAsia"/>
                <w:szCs w:val="21"/>
              </w:rPr>
            </w:pPr>
            <w:r w:rsidRPr="008C2C06">
              <w:rPr>
                <w:rFonts w:asciiTheme="minorEastAsia" w:eastAsia="仿宋_GB2312" w:hAnsiTheme="minorEastAsia" w:hint="eastAsia"/>
                <w:szCs w:val="21"/>
              </w:rPr>
              <w:t> </w:t>
            </w:r>
            <w:r>
              <w:rPr>
                <w:rFonts w:ascii="仿宋_GB2312" w:eastAsia="仿宋_GB2312" w:hAnsiTheme="minorEastAsia" w:hint="eastAsia"/>
                <w:szCs w:val="21"/>
              </w:rPr>
              <w:t xml:space="preserve">  </w:t>
            </w:r>
            <w:r w:rsidRPr="008C2C06">
              <w:rPr>
                <w:rFonts w:ascii="仿宋_GB2312" w:eastAsia="仿宋_GB2312" w:hAnsiTheme="minorEastAsia" w:hint="eastAsia"/>
                <w:szCs w:val="21"/>
              </w:rPr>
              <w:t>江西帝</w:t>
            </w:r>
            <w:proofErr w:type="gramStart"/>
            <w:r w:rsidRPr="008C2C06">
              <w:rPr>
                <w:rFonts w:ascii="仿宋_GB2312" w:eastAsia="仿宋_GB2312" w:hAnsiTheme="minorEastAsia" w:hint="eastAsia"/>
                <w:szCs w:val="21"/>
              </w:rPr>
              <w:t>一</w:t>
            </w:r>
            <w:proofErr w:type="gramEnd"/>
            <w:r w:rsidRPr="008C2C06">
              <w:rPr>
                <w:rFonts w:ascii="仿宋_GB2312" w:eastAsia="仿宋_GB2312" w:hAnsiTheme="minorEastAsia" w:hint="eastAsia"/>
                <w:szCs w:val="21"/>
              </w:rPr>
              <w:t>国际为国内领先的综合性知识产权服务机构，于2012年成立于英雄城南昌，为中华商标协会会员、全国优秀商标代理组织，服务的企业与组织达到20000余家，近三年商标领域的申请量蝉联省内T1，在国内的影响力也随着中部地区的市场份额持续扩大中。公司募集了一大批资深的知识产权商标代理人、版权代理人、专利代理人、知识产权律师顾问等专业人士。团队成员均在相关专业领域受过系统培训并通过严格考核，在知识产权领域工作多年，具有丰富的理论知识和实践经验。</w:t>
            </w:r>
          </w:p>
        </w:tc>
      </w:tr>
      <w:tr w:rsidR="009606E5" w:rsidTr="006F39E6">
        <w:tc>
          <w:tcPr>
            <w:tcW w:w="0" w:type="auto"/>
            <w:vAlign w:val="center"/>
          </w:tcPr>
          <w:p w:rsidR="009606E5" w:rsidRPr="008C2C06" w:rsidRDefault="009606E5" w:rsidP="001D26FB">
            <w:pPr>
              <w:widowControl/>
              <w:textAlignment w:val="center"/>
              <w:rPr>
                <w:rFonts w:ascii="仿宋_GB2312" w:eastAsia="仿宋_GB2312" w:hAnsiTheme="minorEastAsia"/>
                <w:szCs w:val="21"/>
              </w:rPr>
            </w:pPr>
            <w:r w:rsidRPr="008C2C06">
              <w:rPr>
                <w:rFonts w:ascii="仿宋_GB2312" w:eastAsia="仿宋_GB2312" w:hAnsiTheme="minorEastAsia" w:hint="eastAsia"/>
                <w:szCs w:val="21"/>
              </w:rPr>
              <w:lastRenderedPageBreak/>
              <w:t>35</w:t>
            </w:r>
          </w:p>
        </w:tc>
        <w:tc>
          <w:tcPr>
            <w:tcW w:w="1360"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翰林苑（厦门）文博科技有限公司</w:t>
            </w:r>
          </w:p>
        </w:tc>
        <w:tc>
          <w:tcPr>
            <w:tcW w:w="851"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cs="宋体" w:hint="eastAsia"/>
                <w:kern w:val="0"/>
                <w:szCs w:val="21"/>
              </w:rPr>
              <w:t>私营</w:t>
            </w:r>
          </w:p>
        </w:tc>
        <w:tc>
          <w:tcPr>
            <w:tcW w:w="2268"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经营部：投标专员  3人</w:t>
            </w:r>
          </w:p>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工程部：资料员6人、施工员 5人</w:t>
            </w:r>
          </w:p>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市场部：业务专员 6人</w:t>
            </w:r>
          </w:p>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采购部：采购专员6人</w:t>
            </w:r>
          </w:p>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设计部：平面设计师 2人、空间设计师2人</w:t>
            </w:r>
          </w:p>
          <w:p w:rsidR="009606E5" w:rsidRPr="008C2C06" w:rsidRDefault="009606E5" w:rsidP="001D26FB">
            <w:pPr>
              <w:widowControl/>
              <w:jc w:val="center"/>
              <w:textAlignment w:val="center"/>
              <w:rPr>
                <w:rFonts w:ascii="仿宋_GB2312" w:eastAsia="仿宋_GB2312" w:hAnsiTheme="minorEastAsia"/>
                <w:szCs w:val="21"/>
              </w:rPr>
            </w:pPr>
          </w:p>
        </w:tc>
        <w:tc>
          <w:tcPr>
            <w:tcW w:w="5528" w:type="dxa"/>
            <w:vAlign w:val="center"/>
          </w:tcPr>
          <w:p w:rsidR="009606E5" w:rsidRPr="008C2C06" w:rsidRDefault="009606E5" w:rsidP="00FF3E05">
            <w:pPr>
              <w:widowControl/>
              <w:ind w:firstLineChars="200" w:firstLine="420"/>
              <w:textAlignment w:val="center"/>
              <w:rPr>
                <w:rFonts w:ascii="仿宋_GB2312" w:eastAsia="仿宋_GB2312" w:hAnsiTheme="minorEastAsia"/>
                <w:szCs w:val="21"/>
              </w:rPr>
            </w:pPr>
            <w:r w:rsidRPr="008C2C06">
              <w:rPr>
                <w:rFonts w:ascii="仿宋_GB2312" w:eastAsia="仿宋_GB2312" w:hAnsiTheme="minorEastAsia" w:cs="宋体" w:hint="eastAsia"/>
                <w:szCs w:val="21"/>
              </w:rPr>
              <w:t>厦门翰林苑建设工程有限公司是一家致力于以传承历史文化、缔造美好生活为使命，为建筑和工程项目提供全程策划、规划设计、工程实施、产品开发与服务为一体的综合型企业，公司在文博、旅游、建筑和科技行业享有良好的品牌声誉，业绩遍布全国，殊荣卓著。展望未来，翰林苑将秉承以人为本，共创未来的经营理念，以精雕细琢于心，铸就辉煌于远的经营宗旨，打造廿一世纪精品工程，树立新时代的工匠精神。</w:t>
            </w:r>
          </w:p>
        </w:tc>
      </w:tr>
      <w:tr w:rsidR="009606E5" w:rsidTr="006F39E6">
        <w:tc>
          <w:tcPr>
            <w:tcW w:w="0" w:type="auto"/>
            <w:vAlign w:val="center"/>
          </w:tcPr>
          <w:p w:rsidR="009606E5" w:rsidRPr="008C2C06" w:rsidRDefault="009606E5" w:rsidP="001D26FB">
            <w:pPr>
              <w:widowControl/>
              <w:textAlignment w:val="center"/>
              <w:rPr>
                <w:rFonts w:ascii="仿宋_GB2312" w:eastAsia="仿宋_GB2312" w:hAnsiTheme="minorEastAsia"/>
                <w:szCs w:val="21"/>
              </w:rPr>
            </w:pPr>
            <w:r w:rsidRPr="008C2C06">
              <w:rPr>
                <w:rFonts w:ascii="仿宋_GB2312" w:eastAsia="仿宋_GB2312" w:hAnsiTheme="minorEastAsia" w:hint="eastAsia"/>
                <w:szCs w:val="21"/>
              </w:rPr>
              <w:t>36</w:t>
            </w:r>
          </w:p>
        </w:tc>
        <w:tc>
          <w:tcPr>
            <w:tcW w:w="1360"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中</w:t>
            </w:r>
            <w:proofErr w:type="gramStart"/>
            <w:r w:rsidRPr="008C2C06">
              <w:rPr>
                <w:rFonts w:ascii="仿宋_GB2312" w:eastAsia="仿宋_GB2312" w:hAnsiTheme="minorEastAsia" w:hint="eastAsia"/>
                <w:szCs w:val="21"/>
              </w:rPr>
              <w:t>至数据</w:t>
            </w:r>
            <w:proofErr w:type="gramEnd"/>
            <w:r w:rsidRPr="008C2C06">
              <w:rPr>
                <w:rFonts w:ascii="仿宋_GB2312" w:eastAsia="仿宋_GB2312" w:hAnsiTheme="minorEastAsia" w:hint="eastAsia"/>
                <w:szCs w:val="21"/>
              </w:rPr>
              <w:t>集团股份有限公司</w:t>
            </w:r>
          </w:p>
        </w:tc>
        <w:tc>
          <w:tcPr>
            <w:tcW w:w="851"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cs="宋体" w:hint="eastAsia"/>
                <w:kern w:val="0"/>
                <w:szCs w:val="21"/>
              </w:rPr>
              <w:t>私营</w:t>
            </w:r>
          </w:p>
        </w:tc>
        <w:tc>
          <w:tcPr>
            <w:tcW w:w="2268" w:type="dxa"/>
          </w:tcPr>
          <w:p w:rsidR="009606E5" w:rsidRPr="008C2C06" w:rsidRDefault="009606E5" w:rsidP="001D26FB">
            <w:pPr>
              <w:widowControl/>
              <w:textAlignment w:val="center"/>
              <w:rPr>
                <w:rFonts w:ascii="仿宋_GB2312" w:eastAsia="仿宋_GB2312" w:hAnsiTheme="minorEastAsia"/>
                <w:szCs w:val="21"/>
              </w:rPr>
            </w:pPr>
            <w:r w:rsidRPr="008C2C06">
              <w:rPr>
                <w:rFonts w:ascii="仿宋_GB2312" w:eastAsia="仿宋_GB2312" w:hAnsiTheme="minorEastAsia" w:hint="eastAsia"/>
                <w:szCs w:val="21"/>
              </w:rPr>
              <w:t>广告营销顾问 10名、</w:t>
            </w:r>
          </w:p>
          <w:p w:rsidR="009606E5" w:rsidRPr="008C2C06" w:rsidRDefault="009606E5" w:rsidP="001D26FB">
            <w:pPr>
              <w:widowControl/>
              <w:textAlignment w:val="center"/>
              <w:rPr>
                <w:rFonts w:ascii="仿宋_GB2312" w:eastAsia="仿宋_GB2312" w:hAnsiTheme="minorEastAsia"/>
                <w:szCs w:val="21"/>
              </w:rPr>
            </w:pPr>
            <w:r w:rsidRPr="008C2C06">
              <w:rPr>
                <w:rFonts w:ascii="仿宋_GB2312" w:eastAsia="仿宋_GB2312" w:hAnsiTheme="minorEastAsia" w:hint="eastAsia"/>
                <w:szCs w:val="21"/>
              </w:rPr>
              <w:t>广告运营顾问2名、</w:t>
            </w:r>
          </w:p>
          <w:p w:rsidR="009606E5" w:rsidRPr="008C2C06" w:rsidRDefault="009606E5" w:rsidP="001D26FB">
            <w:pPr>
              <w:widowControl/>
              <w:textAlignment w:val="center"/>
              <w:rPr>
                <w:rFonts w:ascii="仿宋_GB2312" w:eastAsia="仿宋_GB2312" w:hAnsiTheme="minorEastAsia"/>
                <w:szCs w:val="21"/>
              </w:rPr>
            </w:pPr>
            <w:r w:rsidRPr="008C2C06">
              <w:rPr>
                <w:rFonts w:ascii="仿宋_GB2312" w:eastAsia="仿宋_GB2312" w:hAnsiTheme="minorEastAsia" w:hint="eastAsia"/>
                <w:szCs w:val="21"/>
              </w:rPr>
              <w:t>视频制作2名、</w:t>
            </w:r>
          </w:p>
          <w:p w:rsidR="009606E5" w:rsidRPr="008C2C06" w:rsidRDefault="009606E5" w:rsidP="001D26FB">
            <w:pPr>
              <w:widowControl/>
              <w:textAlignment w:val="center"/>
              <w:rPr>
                <w:rFonts w:ascii="仿宋_GB2312" w:eastAsia="仿宋_GB2312" w:hAnsiTheme="minorEastAsia"/>
                <w:szCs w:val="21"/>
              </w:rPr>
            </w:pPr>
            <w:r w:rsidRPr="008C2C06">
              <w:rPr>
                <w:rFonts w:ascii="仿宋_GB2312" w:eastAsia="仿宋_GB2312" w:hAnsiTheme="minorEastAsia" w:hint="eastAsia"/>
                <w:szCs w:val="21"/>
              </w:rPr>
              <w:t>游戏市场推广5名、</w:t>
            </w:r>
          </w:p>
          <w:p w:rsidR="009606E5" w:rsidRPr="008C2C06" w:rsidRDefault="009606E5" w:rsidP="001D26FB">
            <w:pPr>
              <w:widowControl/>
              <w:textAlignment w:val="center"/>
              <w:rPr>
                <w:rFonts w:ascii="仿宋_GB2312" w:eastAsia="仿宋_GB2312" w:hAnsiTheme="minorEastAsia"/>
                <w:szCs w:val="21"/>
              </w:rPr>
            </w:pPr>
            <w:r w:rsidRPr="008C2C06">
              <w:rPr>
                <w:rFonts w:ascii="仿宋_GB2312" w:eastAsia="仿宋_GB2312" w:hAnsiTheme="minorEastAsia" w:hint="eastAsia"/>
                <w:szCs w:val="21"/>
              </w:rPr>
              <w:t>游戏产品助理2名、</w:t>
            </w:r>
          </w:p>
          <w:p w:rsidR="009606E5" w:rsidRPr="008C2C06" w:rsidRDefault="009606E5" w:rsidP="001D26FB">
            <w:pPr>
              <w:widowControl/>
              <w:textAlignment w:val="center"/>
              <w:rPr>
                <w:rFonts w:ascii="仿宋_GB2312" w:eastAsia="仿宋_GB2312" w:hAnsiTheme="minorEastAsia"/>
                <w:szCs w:val="21"/>
              </w:rPr>
            </w:pPr>
            <w:r w:rsidRPr="008C2C06">
              <w:rPr>
                <w:rFonts w:ascii="仿宋_GB2312" w:eastAsia="仿宋_GB2312" w:hAnsiTheme="minorEastAsia" w:hint="eastAsia"/>
                <w:szCs w:val="21"/>
              </w:rPr>
              <w:t>游戏客服2名、</w:t>
            </w:r>
          </w:p>
          <w:p w:rsidR="009606E5" w:rsidRPr="008C2C06" w:rsidRDefault="009606E5" w:rsidP="001D26FB">
            <w:pPr>
              <w:widowControl/>
              <w:textAlignment w:val="center"/>
              <w:rPr>
                <w:rFonts w:ascii="仿宋_GB2312" w:eastAsia="仿宋_GB2312" w:hAnsiTheme="minorEastAsia"/>
                <w:szCs w:val="21"/>
              </w:rPr>
            </w:pPr>
            <w:r w:rsidRPr="008C2C06">
              <w:rPr>
                <w:rFonts w:ascii="仿宋_GB2312" w:eastAsia="仿宋_GB2312" w:hAnsiTheme="minorEastAsia" w:hint="eastAsia"/>
                <w:szCs w:val="21"/>
              </w:rPr>
              <w:t>U3D开发工程师2名、</w:t>
            </w:r>
          </w:p>
          <w:p w:rsidR="009606E5" w:rsidRPr="008C2C06" w:rsidRDefault="009606E5" w:rsidP="001D26FB">
            <w:pPr>
              <w:widowControl/>
              <w:textAlignment w:val="center"/>
              <w:rPr>
                <w:rFonts w:ascii="仿宋_GB2312" w:eastAsia="仿宋_GB2312" w:hAnsiTheme="minorEastAsia"/>
                <w:szCs w:val="21"/>
              </w:rPr>
            </w:pPr>
            <w:r w:rsidRPr="008C2C06">
              <w:rPr>
                <w:rFonts w:ascii="仿宋_GB2312" w:eastAsia="仿宋_GB2312" w:hAnsiTheme="minorEastAsia" w:hint="eastAsia"/>
                <w:szCs w:val="21"/>
              </w:rPr>
              <w:t>前/后端开发工程师5名、</w:t>
            </w:r>
          </w:p>
          <w:p w:rsidR="009606E5" w:rsidRPr="008C2C06" w:rsidRDefault="009606E5" w:rsidP="001D26FB">
            <w:pPr>
              <w:widowControl/>
              <w:textAlignment w:val="center"/>
              <w:rPr>
                <w:rFonts w:ascii="仿宋_GB2312" w:eastAsia="仿宋_GB2312" w:hAnsiTheme="minorEastAsia"/>
                <w:szCs w:val="21"/>
              </w:rPr>
            </w:pPr>
            <w:r w:rsidRPr="008C2C06">
              <w:rPr>
                <w:rFonts w:ascii="仿宋_GB2312" w:eastAsia="仿宋_GB2312" w:hAnsiTheme="minorEastAsia" w:hint="eastAsia"/>
                <w:szCs w:val="21"/>
              </w:rPr>
              <w:t>设计师（美术馆）1名</w:t>
            </w:r>
          </w:p>
        </w:tc>
        <w:tc>
          <w:tcPr>
            <w:tcW w:w="5528" w:type="dxa"/>
          </w:tcPr>
          <w:p w:rsidR="009606E5" w:rsidRPr="008C2C06" w:rsidRDefault="009606E5" w:rsidP="00FF3E05">
            <w:pPr>
              <w:widowControl/>
              <w:ind w:firstLineChars="200" w:firstLine="420"/>
              <w:textAlignment w:val="center"/>
              <w:rPr>
                <w:rFonts w:ascii="仿宋_GB2312" w:eastAsia="仿宋_GB2312" w:hAnsiTheme="minorEastAsia"/>
                <w:szCs w:val="21"/>
              </w:rPr>
            </w:pPr>
            <w:r w:rsidRPr="008C2C06">
              <w:rPr>
                <w:rFonts w:ascii="仿宋_GB2312" w:eastAsia="仿宋_GB2312" w:hAnsiTheme="minorEastAsia" w:hint="eastAsia"/>
                <w:szCs w:val="21"/>
              </w:rPr>
              <w:t>中</w:t>
            </w:r>
            <w:proofErr w:type="gramStart"/>
            <w:r w:rsidRPr="008C2C06">
              <w:rPr>
                <w:rFonts w:ascii="仿宋_GB2312" w:eastAsia="仿宋_GB2312" w:hAnsiTheme="minorEastAsia" w:hint="eastAsia"/>
                <w:szCs w:val="21"/>
              </w:rPr>
              <w:t>至数据</w:t>
            </w:r>
            <w:proofErr w:type="gramEnd"/>
            <w:r w:rsidRPr="008C2C06">
              <w:rPr>
                <w:rFonts w:ascii="仿宋_GB2312" w:eastAsia="仿宋_GB2312" w:hAnsiTheme="minorEastAsia" w:hint="eastAsia"/>
                <w:szCs w:val="21"/>
              </w:rPr>
              <w:t>集团股份有限公司（以下简称“中至数据集团”）始创于2000年，工商注册于2004年。历经19年的发展，已成长为江西省服务业龙头企业，江西互联网领军企业，是国家级高新技术企业，2017年、2019年两度被国家工信部评为“中国互联网企业百强”，系江西唯一入选的企业。</w:t>
            </w:r>
          </w:p>
          <w:p w:rsidR="009606E5" w:rsidRPr="008C2C06" w:rsidRDefault="009606E5" w:rsidP="00FF3E05">
            <w:pPr>
              <w:widowControl/>
              <w:textAlignment w:val="center"/>
              <w:rPr>
                <w:rFonts w:ascii="仿宋_GB2312" w:eastAsia="仿宋_GB2312" w:hAnsiTheme="minorEastAsia"/>
                <w:szCs w:val="21"/>
              </w:rPr>
            </w:pPr>
            <w:r w:rsidRPr="008C2C06">
              <w:rPr>
                <w:rFonts w:ascii="仿宋_GB2312" w:eastAsia="仿宋_GB2312" w:hAnsiTheme="minorEastAsia" w:hint="eastAsia"/>
                <w:szCs w:val="21"/>
              </w:rPr>
              <w:t>集团现有员工50%以上为专业技术人才，拥有完善的自主研发体系，在海量服务、分布式网络、机器学习等方面，已获得300余项知识产权。</w:t>
            </w:r>
          </w:p>
          <w:p w:rsidR="009606E5" w:rsidRPr="008C2C06" w:rsidRDefault="009606E5" w:rsidP="00FF3E05">
            <w:pPr>
              <w:widowControl/>
              <w:textAlignment w:val="center"/>
              <w:rPr>
                <w:rFonts w:ascii="仿宋_GB2312" w:eastAsia="仿宋_GB2312" w:hAnsiTheme="minorEastAsia"/>
                <w:szCs w:val="21"/>
              </w:rPr>
            </w:pPr>
          </w:p>
        </w:tc>
      </w:tr>
      <w:tr w:rsidR="009606E5" w:rsidTr="006F39E6">
        <w:tc>
          <w:tcPr>
            <w:tcW w:w="0" w:type="auto"/>
            <w:vAlign w:val="center"/>
          </w:tcPr>
          <w:p w:rsidR="009606E5" w:rsidRPr="008C2C06" w:rsidRDefault="009606E5" w:rsidP="001D26FB">
            <w:pPr>
              <w:widowControl/>
              <w:textAlignment w:val="center"/>
              <w:rPr>
                <w:rFonts w:ascii="仿宋_GB2312" w:eastAsia="仿宋_GB2312" w:hAnsiTheme="minorEastAsia"/>
                <w:szCs w:val="21"/>
              </w:rPr>
            </w:pPr>
            <w:r w:rsidRPr="008C2C06">
              <w:rPr>
                <w:rFonts w:ascii="仿宋_GB2312" w:eastAsia="仿宋_GB2312" w:hAnsiTheme="minorEastAsia" w:hint="eastAsia"/>
                <w:szCs w:val="21"/>
              </w:rPr>
              <w:t>37</w:t>
            </w:r>
          </w:p>
        </w:tc>
        <w:tc>
          <w:tcPr>
            <w:tcW w:w="1360"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江西南翔空压机有限公司</w:t>
            </w:r>
          </w:p>
        </w:tc>
        <w:tc>
          <w:tcPr>
            <w:tcW w:w="851"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股份制企业</w:t>
            </w:r>
          </w:p>
        </w:tc>
        <w:tc>
          <w:tcPr>
            <w:tcW w:w="2268"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销售代表：6名</w:t>
            </w:r>
          </w:p>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外贸专员：2名</w:t>
            </w:r>
          </w:p>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人事专员：2名</w:t>
            </w:r>
          </w:p>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会计：2名</w:t>
            </w:r>
          </w:p>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内勤文员：1名</w:t>
            </w:r>
          </w:p>
        </w:tc>
        <w:tc>
          <w:tcPr>
            <w:tcW w:w="5528" w:type="dxa"/>
            <w:vAlign w:val="center"/>
          </w:tcPr>
          <w:p w:rsidR="009606E5" w:rsidRPr="008C2C06" w:rsidRDefault="009606E5" w:rsidP="00FF3E05">
            <w:pPr>
              <w:widowControl/>
              <w:jc w:val="left"/>
              <w:textAlignment w:val="center"/>
              <w:rPr>
                <w:rFonts w:ascii="仿宋_GB2312" w:eastAsia="仿宋_GB2312" w:hAnsiTheme="minorEastAsia" w:cstheme="minorEastAsia"/>
                <w:szCs w:val="21"/>
              </w:rPr>
            </w:pPr>
            <w:r w:rsidRPr="008C2C06">
              <w:rPr>
                <w:rFonts w:asciiTheme="minorEastAsia" w:eastAsia="仿宋_GB2312" w:hAnsiTheme="minorEastAsia" w:hint="eastAsia"/>
                <w:szCs w:val="21"/>
              </w:rPr>
              <w:t> </w:t>
            </w:r>
            <w:r w:rsidR="0033000D">
              <w:rPr>
                <w:rFonts w:asciiTheme="minorEastAsia" w:eastAsia="仿宋_GB2312" w:hAnsiTheme="minorEastAsia" w:hint="eastAsia"/>
                <w:szCs w:val="21"/>
              </w:rPr>
              <w:t xml:space="preserve">  </w:t>
            </w:r>
            <w:r w:rsidRPr="008C2C06">
              <w:rPr>
                <w:rFonts w:ascii="仿宋_GB2312" w:eastAsia="仿宋_GB2312" w:hAnsiTheme="minorEastAsia" w:cstheme="minorEastAsia" w:hint="eastAsia"/>
                <w:szCs w:val="21"/>
                <w:shd w:val="clear" w:color="auto" w:fill="FFFFFF"/>
              </w:rPr>
              <w:t>江西南翔空压机有限公司成立于1985年，历经三十年历程。引进德国技术专业生产销售空气压缩机。品质南翔，创新南翔。永续经营，遵约守信。是南翔的一贯宗旨。增值客户，成就员工，添彩这会这是我们南翔的企业文化。期待有识之士加入我们的团队攻坚</w:t>
            </w:r>
            <w:proofErr w:type="gramStart"/>
            <w:r w:rsidRPr="008C2C06">
              <w:rPr>
                <w:rFonts w:ascii="仿宋_GB2312" w:eastAsia="仿宋_GB2312" w:hAnsiTheme="minorEastAsia" w:cstheme="minorEastAsia" w:hint="eastAsia"/>
                <w:szCs w:val="21"/>
                <w:shd w:val="clear" w:color="auto" w:fill="FFFFFF"/>
              </w:rPr>
              <w:t>破难共展</w:t>
            </w:r>
            <w:proofErr w:type="gramEnd"/>
            <w:r w:rsidRPr="008C2C06">
              <w:rPr>
                <w:rFonts w:ascii="仿宋_GB2312" w:eastAsia="仿宋_GB2312" w:hAnsiTheme="minorEastAsia" w:cstheme="minorEastAsia" w:hint="eastAsia"/>
                <w:szCs w:val="21"/>
                <w:shd w:val="clear" w:color="auto" w:fill="FFFFFF"/>
              </w:rPr>
              <w:t>宏图！</w:t>
            </w:r>
          </w:p>
          <w:p w:rsidR="009606E5" w:rsidRPr="008C2C06" w:rsidRDefault="009606E5" w:rsidP="00FF3E05">
            <w:pPr>
              <w:widowControl/>
              <w:jc w:val="center"/>
              <w:textAlignment w:val="center"/>
              <w:rPr>
                <w:rFonts w:ascii="仿宋_GB2312" w:eastAsia="仿宋_GB2312" w:hAnsiTheme="minorEastAsia"/>
                <w:szCs w:val="21"/>
              </w:rPr>
            </w:pPr>
          </w:p>
        </w:tc>
      </w:tr>
      <w:tr w:rsidR="009606E5" w:rsidTr="006F39E6">
        <w:tc>
          <w:tcPr>
            <w:tcW w:w="0" w:type="auto"/>
            <w:vAlign w:val="center"/>
          </w:tcPr>
          <w:p w:rsidR="009606E5" w:rsidRPr="008C2C06" w:rsidRDefault="009606E5" w:rsidP="001D26FB">
            <w:pPr>
              <w:widowControl/>
              <w:textAlignment w:val="center"/>
              <w:rPr>
                <w:rFonts w:ascii="仿宋_GB2312" w:eastAsia="仿宋_GB2312" w:hAnsiTheme="minorEastAsia"/>
                <w:szCs w:val="21"/>
              </w:rPr>
            </w:pPr>
            <w:r w:rsidRPr="008C2C06">
              <w:rPr>
                <w:rFonts w:ascii="仿宋_GB2312" w:eastAsia="仿宋_GB2312" w:hAnsiTheme="minorEastAsia" w:hint="eastAsia"/>
                <w:szCs w:val="21"/>
              </w:rPr>
              <w:t>38</w:t>
            </w:r>
          </w:p>
        </w:tc>
        <w:tc>
          <w:tcPr>
            <w:tcW w:w="1360"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南昌九州教育学校</w:t>
            </w:r>
          </w:p>
        </w:tc>
        <w:tc>
          <w:tcPr>
            <w:tcW w:w="851"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cs="宋体" w:hint="eastAsia"/>
                <w:kern w:val="0"/>
                <w:szCs w:val="21"/>
              </w:rPr>
              <w:t>私营</w:t>
            </w:r>
          </w:p>
        </w:tc>
        <w:tc>
          <w:tcPr>
            <w:tcW w:w="2268"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初、高中教师20名</w:t>
            </w:r>
          </w:p>
        </w:tc>
        <w:tc>
          <w:tcPr>
            <w:tcW w:w="5528" w:type="dxa"/>
            <w:vAlign w:val="center"/>
          </w:tcPr>
          <w:p w:rsidR="009606E5" w:rsidRPr="008C2C06" w:rsidRDefault="009606E5" w:rsidP="00FF3E05">
            <w:pPr>
              <w:widowControl/>
              <w:ind w:firstLineChars="200" w:firstLine="420"/>
              <w:textAlignment w:val="center"/>
              <w:rPr>
                <w:rFonts w:ascii="仿宋_GB2312" w:eastAsia="仿宋_GB2312" w:hAnsiTheme="minorEastAsia"/>
                <w:szCs w:val="21"/>
              </w:rPr>
            </w:pPr>
            <w:r w:rsidRPr="008C2C06">
              <w:rPr>
                <w:rFonts w:ascii="仿宋_GB2312" w:eastAsia="仿宋_GB2312" w:hAnsiTheme="minorEastAsia" w:hint="eastAsia"/>
                <w:szCs w:val="21"/>
              </w:rPr>
              <w:t>南昌九州教育学校（九州教育）是经南昌市教育局批准的（办学许可证号：教民136011170000490号）一所专业从事课外文化辅导和艺术辅导的专业培训学校。学校总部坐落于美丽的青山湖畔，经过13年的发展，先后在南昌成立了师大、洪都、新建、凤凰洲、南钢、千</w:t>
            </w:r>
            <w:proofErr w:type="gramStart"/>
            <w:r w:rsidRPr="008C2C06">
              <w:rPr>
                <w:rFonts w:ascii="仿宋_GB2312" w:eastAsia="仿宋_GB2312" w:hAnsiTheme="minorEastAsia" w:hint="eastAsia"/>
                <w:szCs w:val="21"/>
              </w:rPr>
              <w:t>禧</w:t>
            </w:r>
            <w:proofErr w:type="gramEnd"/>
            <w:r w:rsidRPr="008C2C06">
              <w:rPr>
                <w:rFonts w:ascii="仿宋_GB2312" w:eastAsia="仿宋_GB2312" w:hAnsiTheme="minorEastAsia" w:hint="eastAsia"/>
                <w:szCs w:val="21"/>
              </w:rPr>
              <w:t>、、</w:t>
            </w:r>
            <w:proofErr w:type="gramStart"/>
            <w:r w:rsidRPr="008C2C06">
              <w:rPr>
                <w:rFonts w:ascii="仿宋_GB2312" w:eastAsia="仿宋_GB2312" w:hAnsiTheme="minorEastAsia" w:hint="eastAsia"/>
                <w:szCs w:val="21"/>
              </w:rPr>
              <w:t>红谷滩</w:t>
            </w:r>
            <w:proofErr w:type="gramEnd"/>
            <w:r w:rsidRPr="008C2C06">
              <w:rPr>
                <w:rFonts w:ascii="仿宋_GB2312" w:eastAsia="仿宋_GB2312" w:hAnsiTheme="minorEastAsia" w:hint="eastAsia"/>
                <w:szCs w:val="21"/>
              </w:rPr>
              <w:t>、阳明路、莲塘、文教路、学院路、幸福、顺外、万达、阳明东路、坛子口、解放路、恒茂，西湖，高新，</w:t>
            </w:r>
            <w:proofErr w:type="gramStart"/>
            <w:r w:rsidRPr="008C2C06">
              <w:rPr>
                <w:rFonts w:ascii="仿宋_GB2312" w:eastAsia="仿宋_GB2312" w:hAnsiTheme="minorEastAsia" w:hint="eastAsia"/>
                <w:szCs w:val="21"/>
              </w:rPr>
              <w:t>象</w:t>
            </w:r>
            <w:proofErr w:type="gramEnd"/>
            <w:r w:rsidRPr="008C2C06">
              <w:rPr>
                <w:rFonts w:ascii="仿宋_GB2312" w:eastAsia="仿宋_GB2312" w:hAnsiTheme="minorEastAsia" w:hint="eastAsia"/>
                <w:szCs w:val="21"/>
              </w:rPr>
              <w:t>湖，抚生、红角洲等25所分校，相继在深圳、新余、进贤、乐平、北京开设分公司。拥有专职教职员工600余人，在册学员10万人。</w:t>
            </w:r>
          </w:p>
        </w:tc>
      </w:tr>
      <w:tr w:rsidR="009606E5" w:rsidTr="006F39E6">
        <w:tc>
          <w:tcPr>
            <w:tcW w:w="0" w:type="auto"/>
            <w:vAlign w:val="center"/>
          </w:tcPr>
          <w:p w:rsidR="009606E5" w:rsidRPr="008C2C06" w:rsidRDefault="009606E5" w:rsidP="001D26FB">
            <w:pPr>
              <w:widowControl/>
              <w:textAlignment w:val="center"/>
              <w:rPr>
                <w:rFonts w:ascii="仿宋_GB2312" w:eastAsia="仿宋_GB2312" w:hAnsiTheme="minorEastAsia"/>
                <w:szCs w:val="21"/>
              </w:rPr>
            </w:pPr>
            <w:r w:rsidRPr="008C2C06">
              <w:rPr>
                <w:rFonts w:ascii="仿宋_GB2312" w:eastAsia="仿宋_GB2312" w:hAnsiTheme="minorEastAsia" w:hint="eastAsia"/>
                <w:szCs w:val="21"/>
              </w:rPr>
              <w:t>39</w:t>
            </w:r>
          </w:p>
        </w:tc>
        <w:tc>
          <w:tcPr>
            <w:tcW w:w="1360"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南昌县文化旅游投资有限公司</w:t>
            </w:r>
          </w:p>
        </w:tc>
        <w:tc>
          <w:tcPr>
            <w:tcW w:w="851"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cs="宋体" w:hint="eastAsia"/>
                <w:kern w:val="0"/>
                <w:szCs w:val="21"/>
              </w:rPr>
              <w:t>国有企业</w:t>
            </w:r>
          </w:p>
        </w:tc>
        <w:tc>
          <w:tcPr>
            <w:tcW w:w="2268" w:type="dxa"/>
            <w:vAlign w:val="center"/>
          </w:tcPr>
          <w:p w:rsidR="009606E5" w:rsidRPr="008C2C06" w:rsidRDefault="009606E5" w:rsidP="001D26FB">
            <w:pPr>
              <w:widowControl/>
              <w:jc w:val="left"/>
              <w:textAlignment w:val="center"/>
              <w:rPr>
                <w:rFonts w:ascii="仿宋_GB2312" w:eastAsia="仿宋_GB2312" w:hAnsiTheme="minorEastAsia" w:cs="宋体"/>
                <w:kern w:val="0"/>
                <w:szCs w:val="21"/>
              </w:rPr>
            </w:pPr>
            <w:r w:rsidRPr="008C2C06">
              <w:rPr>
                <w:rFonts w:ascii="仿宋_GB2312" w:eastAsia="仿宋_GB2312" w:hAnsiTheme="minorEastAsia" w:cs="宋体" w:hint="eastAsia"/>
                <w:kern w:val="0"/>
                <w:szCs w:val="21"/>
              </w:rPr>
              <w:t>工程项目人员2名；</w:t>
            </w:r>
          </w:p>
          <w:p w:rsidR="009606E5" w:rsidRPr="008C2C06" w:rsidRDefault="009606E5" w:rsidP="001D26FB">
            <w:pPr>
              <w:widowControl/>
              <w:jc w:val="left"/>
              <w:textAlignment w:val="center"/>
              <w:rPr>
                <w:rFonts w:ascii="仿宋_GB2312" w:eastAsia="仿宋_GB2312" w:hAnsiTheme="minorEastAsia" w:cs="宋体"/>
                <w:kern w:val="0"/>
                <w:szCs w:val="21"/>
              </w:rPr>
            </w:pPr>
            <w:proofErr w:type="gramStart"/>
            <w:r w:rsidRPr="008C2C06">
              <w:rPr>
                <w:rFonts w:ascii="仿宋_GB2312" w:eastAsia="仿宋_GB2312" w:hAnsiTheme="minorEastAsia" w:cs="宋体" w:hint="eastAsia"/>
                <w:kern w:val="0"/>
                <w:szCs w:val="21"/>
              </w:rPr>
              <w:t>文旅产业</w:t>
            </w:r>
            <w:proofErr w:type="gramEnd"/>
            <w:r w:rsidRPr="008C2C06">
              <w:rPr>
                <w:rFonts w:ascii="仿宋_GB2312" w:eastAsia="仿宋_GB2312" w:hAnsiTheme="minorEastAsia" w:cs="宋体" w:hint="eastAsia"/>
                <w:kern w:val="0"/>
                <w:szCs w:val="21"/>
              </w:rPr>
              <w:t>专员2人；</w:t>
            </w:r>
          </w:p>
          <w:p w:rsidR="009606E5" w:rsidRPr="008C2C06" w:rsidRDefault="009606E5" w:rsidP="001D26FB">
            <w:pPr>
              <w:widowControl/>
              <w:jc w:val="left"/>
              <w:textAlignment w:val="center"/>
              <w:rPr>
                <w:rFonts w:ascii="仿宋_GB2312" w:eastAsia="仿宋_GB2312" w:hAnsiTheme="minorEastAsia" w:cs="宋体"/>
                <w:kern w:val="0"/>
                <w:szCs w:val="21"/>
              </w:rPr>
            </w:pPr>
            <w:r w:rsidRPr="008C2C06">
              <w:rPr>
                <w:rFonts w:ascii="仿宋_GB2312" w:eastAsia="仿宋_GB2312" w:hAnsiTheme="minorEastAsia" w:cs="宋体" w:hint="eastAsia"/>
                <w:kern w:val="0"/>
                <w:szCs w:val="21"/>
              </w:rPr>
              <w:t>人事专员2人。</w:t>
            </w:r>
          </w:p>
        </w:tc>
        <w:tc>
          <w:tcPr>
            <w:tcW w:w="5528" w:type="dxa"/>
            <w:vAlign w:val="center"/>
          </w:tcPr>
          <w:p w:rsidR="009606E5" w:rsidRPr="008C2C06" w:rsidRDefault="009606E5" w:rsidP="00FF3E05">
            <w:pPr>
              <w:widowControl/>
              <w:ind w:firstLineChars="200" w:firstLine="420"/>
              <w:jc w:val="left"/>
              <w:textAlignment w:val="center"/>
              <w:rPr>
                <w:rFonts w:ascii="仿宋_GB2312" w:eastAsia="仿宋_GB2312" w:hAnsiTheme="minorEastAsia"/>
                <w:szCs w:val="21"/>
              </w:rPr>
            </w:pPr>
            <w:r w:rsidRPr="008C2C06">
              <w:rPr>
                <w:rFonts w:ascii="仿宋_GB2312" w:eastAsia="仿宋_GB2312" w:hAnsiTheme="minorEastAsia" w:hint="eastAsia"/>
                <w:szCs w:val="21"/>
              </w:rPr>
              <w:t>南昌县文化旅游投资有限公司成立于2017年3月，注册资本金6.26亿元人民币，是南昌县委、县政府为进一步促进我县文化旅游产业发展升级，推动文化、旅游、教育、体育、医疗、科技等产业的基础设施建设水平，通过市场化运作模式开发我县文化旅游资源而组建的国有独资公司。公司业务主要分为工程代建、场馆运营、金融投资、</w:t>
            </w:r>
            <w:r w:rsidRPr="008C2C06">
              <w:rPr>
                <w:rFonts w:ascii="仿宋_GB2312" w:eastAsia="仿宋_GB2312" w:hAnsiTheme="minorEastAsia" w:hint="eastAsia"/>
                <w:szCs w:val="21"/>
              </w:rPr>
              <w:lastRenderedPageBreak/>
              <w:t>文化旅游开发四大板块。</w:t>
            </w:r>
          </w:p>
        </w:tc>
      </w:tr>
      <w:tr w:rsidR="009606E5" w:rsidTr="006F39E6">
        <w:tc>
          <w:tcPr>
            <w:tcW w:w="0" w:type="auto"/>
            <w:vAlign w:val="center"/>
          </w:tcPr>
          <w:p w:rsidR="009606E5" w:rsidRPr="008C2C06" w:rsidRDefault="009606E5" w:rsidP="001D26FB">
            <w:pPr>
              <w:widowControl/>
              <w:textAlignment w:val="center"/>
              <w:rPr>
                <w:rFonts w:ascii="仿宋_GB2312" w:eastAsia="仿宋_GB2312" w:hAnsiTheme="minorEastAsia"/>
                <w:szCs w:val="21"/>
              </w:rPr>
            </w:pPr>
            <w:r w:rsidRPr="008C2C06">
              <w:rPr>
                <w:rFonts w:ascii="仿宋_GB2312" w:eastAsia="仿宋_GB2312" w:hAnsiTheme="minorEastAsia" w:hint="eastAsia"/>
                <w:szCs w:val="21"/>
              </w:rPr>
              <w:lastRenderedPageBreak/>
              <w:t>40</w:t>
            </w:r>
          </w:p>
        </w:tc>
        <w:tc>
          <w:tcPr>
            <w:tcW w:w="1360"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cs="宋体" w:hint="eastAsia"/>
                <w:kern w:val="0"/>
                <w:szCs w:val="21"/>
              </w:rPr>
              <w:t>北京市中银（南昌）律师事务所</w:t>
            </w:r>
          </w:p>
        </w:tc>
        <w:tc>
          <w:tcPr>
            <w:tcW w:w="851" w:type="dxa"/>
            <w:vAlign w:val="center"/>
          </w:tcPr>
          <w:p w:rsidR="009606E5" w:rsidRPr="008C2C06" w:rsidRDefault="009606E5" w:rsidP="001D26FB">
            <w:pPr>
              <w:widowControl/>
              <w:ind w:firstLineChars="100" w:firstLine="210"/>
              <w:textAlignment w:val="center"/>
              <w:rPr>
                <w:rFonts w:ascii="仿宋_GB2312" w:eastAsia="仿宋_GB2312" w:hAnsiTheme="minorEastAsia"/>
                <w:szCs w:val="21"/>
              </w:rPr>
            </w:pPr>
            <w:r w:rsidRPr="008C2C06">
              <w:rPr>
                <w:rFonts w:ascii="仿宋_GB2312" w:eastAsia="仿宋_GB2312" w:hAnsiTheme="minorEastAsia" w:cs="宋体" w:hint="eastAsia"/>
                <w:kern w:val="0"/>
                <w:szCs w:val="21"/>
              </w:rPr>
              <w:t>合伙制</w:t>
            </w:r>
          </w:p>
        </w:tc>
        <w:tc>
          <w:tcPr>
            <w:tcW w:w="2268" w:type="dxa"/>
            <w:vAlign w:val="center"/>
          </w:tcPr>
          <w:p w:rsidR="009606E5" w:rsidRPr="008C2C06" w:rsidRDefault="009606E5" w:rsidP="001D26FB">
            <w:pPr>
              <w:widowControl/>
              <w:ind w:left="210" w:hangingChars="100" w:hanging="210"/>
              <w:jc w:val="left"/>
              <w:textAlignment w:val="center"/>
              <w:rPr>
                <w:rFonts w:ascii="仿宋_GB2312" w:eastAsia="仿宋_GB2312" w:hAnsiTheme="minorEastAsia"/>
                <w:szCs w:val="21"/>
              </w:rPr>
            </w:pPr>
            <w:r w:rsidRPr="008C2C06">
              <w:rPr>
                <w:rFonts w:ascii="仿宋_GB2312" w:eastAsia="仿宋_GB2312" w:hAnsiTheme="minorEastAsia" w:cs="宋体" w:hint="eastAsia"/>
                <w:kern w:val="0"/>
                <w:szCs w:val="21"/>
              </w:rPr>
              <w:t>律师 2名、实习律师2名、 律师助理2名</w:t>
            </w:r>
          </w:p>
        </w:tc>
        <w:tc>
          <w:tcPr>
            <w:tcW w:w="5528" w:type="dxa"/>
            <w:vAlign w:val="center"/>
          </w:tcPr>
          <w:p w:rsidR="009606E5" w:rsidRPr="008C2C06" w:rsidRDefault="009606E5" w:rsidP="00FF3E05">
            <w:pPr>
              <w:widowControl/>
              <w:ind w:firstLine="480"/>
              <w:jc w:val="left"/>
              <w:rPr>
                <w:rFonts w:ascii="仿宋_GB2312" w:eastAsia="仿宋_GB2312" w:hAnsiTheme="minorEastAsia"/>
                <w:szCs w:val="21"/>
              </w:rPr>
            </w:pPr>
            <w:r w:rsidRPr="008C2C06">
              <w:rPr>
                <w:rFonts w:ascii="仿宋_GB2312" w:eastAsia="仿宋_GB2312" w:hAnsiTheme="minorEastAsia" w:cs="宋体" w:hint="eastAsia"/>
                <w:kern w:val="0"/>
                <w:szCs w:val="21"/>
              </w:rPr>
              <w:t>北京市中银（南昌）律师事务所是北京市中</w:t>
            </w:r>
            <w:proofErr w:type="gramStart"/>
            <w:r w:rsidRPr="008C2C06">
              <w:rPr>
                <w:rFonts w:ascii="仿宋_GB2312" w:eastAsia="仿宋_GB2312" w:hAnsiTheme="minorEastAsia" w:cs="宋体" w:hint="eastAsia"/>
                <w:kern w:val="0"/>
                <w:szCs w:val="21"/>
              </w:rPr>
              <w:t>银律师</w:t>
            </w:r>
            <w:proofErr w:type="gramEnd"/>
            <w:r w:rsidRPr="008C2C06">
              <w:rPr>
                <w:rFonts w:ascii="仿宋_GB2312" w:eastAsia="仿宋_GB2312" w:hAnsiTheme="minorEastAsia" w:cs="宋体" w:hint="eastAsia"/>
                <w:kern w:val="0"/>
                <w:szCs w:val="21"/>
              </w:rPr>
              <w:t>事务所2016年1月在江西南昌设立的分所，依托总部战略优势，中银（南昌）分所立足南昌，审时度势、精心谋划、超前布局、力争主动，推动了分所的跨越式发展，成为江西综合实力排名靠前的大型综合性律师事务所。</w:t>
            </w:r>
          </w:p>
        </w:tc>
      </w:tr>
      <w:tr w:rsidR="009606E5" w:rsidTr="006F39E6">
        <w:tc>
          <w:tcPr>
            <w:tcW w:w="0" w:type="auto"/>
            <w:vAlign w:val="center"/>
          </w:tcPr>
          <w:p w:rsidR="009606E5" w:rsidRPr="008C2C06" w:rsidRDefault="009606E5" w:rsidP="001D26FB">
            <w:pPr>
              <w:widowControl/>
              <w:textAlignment w:val="center"/>
              <w:rPr>
                <w:rFonts w:ascii="仿宋_GB2312" w:eastAsia="仿宋_GB2312" w:hAnsiTheme="minorEastAsia"/>
                <w:szCs w:val="21"/>
              </w:rPr>
            </w:pPr>
            <w:r w:rsidRPr="008C2C06">
              <w:rPr>
                <w:rFonts w:ascii="仿宋_GB2312" w:eastAsia="仿宋_GB2312" w:hAnsiTheme="minorEastAsia" w:hint="eastAsia"/>
                <w:szCs w:val="21"/>
              </w:rPr>
              <w:t>41</w:t>
            </w:r>
          </w:p>
        </w:tc>
        <w:tc>
          <w:tcPr>
            <w:tcW w:w="1360" w:type="dxa"/>
            <w:vAlign w:val="center"/>
          </w:tcPr>
          <w:p w:rsidR="009606E5" w:rsidRPr="008C2C06" w:rsidRDefault="009606E5" w:rsidP="001D26FB">
            <w:pPr>
              <w:widowControl/>
              <w:jc w:val="center"/>
              <w:textAlignment w:val="center"/>
              <w:rPr>
                <w:rFonts w:ascii="仿宋_GB2312" w:eastAsia="仿宋_GB2312" w:hAnsiTheme="minorEastAsia"/>
                <w:szCs w:val="21"/>
              </w:rPr>
            </w:pPr>
            <w:proofErr w:type="gramStart"/>
            <w:r w:rsidRPr="008C2C06">
              <w:rPr>
                <w:rFonts w:ascii="仿宋_GB2312" w:eastAsia="仿宋_GB2312" w:hAnsiTheme="minorEastAsia" w:hint="eastAsia"/>
                <w:szCs w:val="21"/>
              </w:rPr>
              <w:t>翰辰—诚正</w:t>
            </w:r>
            <w:proofErr w:type="gramEnd"/>
          </w:p>
        </w:tc>
        <w:tc>
          <w:tcPr>
            <w:tcW w:w="851"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cs="宋体" w:hint="eastAsia"/>
                <w:kern w:val="0"/>
                <w:szCs w:val="21"/>
              </w:rPr>
              <w:t>私营——培训机构</w:t>
            </w:r>
          </w:p>
        </w:tc>
        <w:tc>
          <w:tcPr>
            <w:tcW w:w="2268" w:type="dxa"/>
            <w:vAlign w:val="center"/>
          </w:tcPr>
          <w:p w:rsidR="009606E5" w:rsidRPr="008C2C06" w:rsidRDefault="009606E5" w:rsidP="001D26FB">
            <w:pPr>
              <w:widowControl/>
              <w:jc w:val="left"/>
              <w:textAlignment w:val="center"/>
              <w:rPr>
                <w:rFonts w:ascii="仿宋_GB2312" w:eastAsia="仿宋_GB2312" w:hAnsiTheme="minorEastAsia"/>
                <w:szCs w:val="21"/>
              </w:rPr>
            </w:pPr>
            <w:r w:rsidRPr="008C2C06">
              <w:rPr>
                <w:rFonts w:ascii="仿宋_GB2312" w:eastAsia="仿宋_GB2312" w:hAnsiTheme="minorEastAsia" w:hint="eastAsia"/>
                <w:szCs w:val="21"/>
              </w:rPr>
              <w:t>语文、数学、英语、物理、化学五科老师各5名。</w:t>
            </w:r>
          </w:p>
        </w:tc>
        <w:tc>
          <w:tcPr>
            <w:tcW w:w="5528" w:type="dxa"/>
            <w:vAlign w:val="center"/>
          </w:tcPr>
          <w:p w:rsidR="009606E5" w:rsidRPr="008C2C06" w:rsidRDefault="009606E5" w:rsidP="00FF3E05">
            <w:pPr>
              <w:widowControl/>
              <w:ind w:firstLineChars="200" w:firstLine="420"/>
              <w:jc w:val="left"/>
              <w:textAlignment w:val="center"/>
              <w:rPr>
                <w:rFonts w:ascii="仿宋_GB2312" w:eastAsia="仿宋_GB2312" w:hAnsiTheme="minorEastAsia"/>
                <w:szCs w:val="21"/>
              </w:rPr>
            </w:pPr>
            <w:proofErr w:type="gramStart"/>
            <w:r w:rsidRPr="008C2C06">
              <w:rPr>
                <w:rFonts w:ascii="仿宋_GB2312" w:eastAsia="仿宋_GB2312" w:hAnsiTheme="minorEastAsia" w:hint="eastAsia"/>
                <w:szCs w:val="21"/>
              </w:rPr>
              <w:t>翰辰—诚正</w:t>
            </w:r>
            <w:proofErr w:type="gramEnd"/>
            <w:r w:rsidRPr="008C2C06">
              <w:rPr>
                <w:rFonts w:ascii="仿宋_GB2312" w:eastAsia="仿宋_GB2312" w:hAnsiTheme="minorEastAsia" w:hint="eastAsia"/>
                <w:szCs w:val="21"/>
              </w:rPr>
              <w:t>由南昌市西湖排行第三、第五的两家正规机构联合组建，拥有在校学员近五千名、教职员工近百名的知名教育机构，开设英语、语文、数学、物理、化学等课程，培养出多位南昌市中、高考状元，拥有独立的课程研发和教学体系，是</w:t>
            </w:r>
            <w:proofErr w:type="gramStart"/>
            <w:r w:rsidRPr="008C2C06">
              <w:rPr>
                <w:rFonts w:ascii="仿宋_GB2312" w:eastAsia="仿宋_GB2312" w:hAnsiTheme="minorEastAsia" w:hint="eastAsia"/>
                <w:szCs w:val="21"/>
              </w:rPr>
              <w:t>本土第</w:t>
            </w:r>
            <w:proofErr w:type="gramEnd"/>
            <w:r w:rsidRPr="008C2C06">
              <w:rPr>
                <w:rFonts w:ascii="仿宋_GB2312" w:eastAsia="仿宋_GB2312" w:hAnsiTheme="minorEastAsia" w:hint="eastAsia"/>
                <w:szCs w:val="21"/>
              </w:rPr>
              <w:t>一家把人工智能辅助教学应用于英语、语文、数学等科目的机构。</w:t>
            </w:r>
          </w:p>
        </w:tc>
      </w:tr>
      <w:tr w:rsidR="009606E5" w:rsidTr="006F39E6">
        <w:tc>
          <w:tcPr>
            <w:tcW w:w="0" w:type="auto"/>
            <w:vAlign w:val="center"/>
          </w:tcPr>
          <w:p w:rsidR="009606E5" w:rsidRPr="008C2C06" w:rsidRDefault="009606E5" w:rsidP="001D26FB">
            <w:pPr>
              <w:widowControl/>
              <w:textAlignment w:val="center"/>
              <w:rPr>
                <w:rFonts w:ascii="仿宋_GB2312" w:eastAsia="仿宋_GB2312" w:hAnsiTheme="minorEastAsia"/>
                <w:szCs w:val="21"/>
              </w:rPr>
            </w:pPr>
            <w:r w:rsidRPr="008C2C06">
              <w:rPr>
                <w:rFonts w:ascii="仿宋_GB2312" w:eastAsia="仿宋_GB2312" w:hAnsiTheme="minorEastAsia" w:hint="eastAsia"/>
                <w:szCs w:val="21"/>
              </w:rPr>
              <w:t>42</w:t>
            </w:r>
          </w:p>
        </w:tc>
        <w:tc>
          <w:tcPr>
            <w:tcW w:w="1360"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江西</w:t>
            </w:r>
            <w:proofErr w:type="gramStart"/>
            <w:r w:rsidRPr="008C2C06">
              <w:rPr>
                <w:rFonts w:ascii="仿宋_GB2312" w:eastAsia="仿宋_GB2312" w:hAnsiTheme="minorEastAsia" w:hint="eastAsia"/>
                <w:szCs w:val="21"/>
              </w:rPr>
              <w:t>地产网</w:t>
            </w:r>
            <w:proofErr w:type="gramEnd"/>
          </w:p>
        </w:tc>
        <w:tc>
          <w:tcPr>
            <w:tcW w:w="851"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私营</w:t>
            </w:r>
          </w:p>
        </w:tc>
        <w:tc>
          <w:tcPr>
            <w:tcW w:w="2268" w:type="dxa"/>
            <w:vAlign w:val="center"/>
          </w:tcPr>
          <w:p w:rsidR="009606E5" w:rsidRPr="008C2C06" w:rsidRDefault="009606E5" w:rsidP="001D26FB">
            <w:pPr>
              <w:jc w:val="left"/>
              <w:rPr>
                <w:rFonts w:ascii="仿宋_GB2312" w:eastAsia="仿宋_GB2312" w:hAnsiTheme="minorEastAsia"/>
                <w:szCs w:val="21"/>
              </w:rPr>
            </w:pPr>
            <w:r w:rsidRPr="008C2C06">
              <w:rPr>
                <w:rFonts w:ascii="仿宋_GB2312" w:eastAsia="仿宋_GB2312" w:hAnsiTheme="minorEastAsia" w:hint="eastAsia"/>
                <w:szCs w:val="21"/>
              </w:rPr>
              <w:t>网站编辑   2名</w:t>
            </w:r>
          </w:p>
          <w:p w:rsidR="009606E5" w:rsidRPr="008C2C06" w:rsidRDefault="009606E5" w:rsidP="001D26FB">
            <w:pPr>
              <w:jc w:val="left"/>
              <w:rPr>
                <w:rFonts w:ascii="仿宋_GB2312" w:eastAsia="仿宋_GB2312" w:hAnsiTheme="minorEastAsia"/>
                <w:szCs w:val="21"/>
              </w:rPr>
            </w:pPr>
            <w:r w:rsidRPr="008C2C06">
              <w:rPr>
                <w:rFonts w:ascii="仿宋_GB2312" w:eastAsia="仿宋_GB2312" w:hAnsiTheme="minorEastAsia" w:hint="eastAsia"/>
                <w:szCs w:val="21"/>
              </w:rPr>
              <w:t>网站记者   2名</w:t>
            </w:r>
          </w:p>
          <w:p w:rsidR="009606E5" w:rsidRPr="008C2C06" w:rsidRDefault="009606E5" w:rsidP="001D26FB">
            <w:pPr>
              <w:jc w:val="left"/>
              <w:rPr>
                <w:rFonts w:ascii="仿宋_GB2312" w:eastAsia="仿宋_GB2312" w:hAnsiTheme="minorEastAsia"/>
                <w:szCs w:val="21"/>
              </w:rPr>
            </w:pPr>
            <w:r w:rsidRPr="008C2C06">
              <w:rPr>
                <w:rFonts w:ascii="仿宋_GB2312" w:eastAsia="仿宋_GB2312" w:hAnsiTheme="minorEastAsia" w:hint="eastAsia"/>
                <w:szCs w:val="21"/>
              </w:rPr>
              <w:t>房产外联   5名</w:t>
            </w:r>
          </w:p>
          <w:p w:rsidR="009606E5" w:rsidRPr="008C2C06" w:rsidRDefault="009606E5" w:rsidP="001D26FB">
            <w:pPr>
              <w:jc w:val="left"/>
              <w:rPr>
                <w:rFonts w:ascii="仿宋_GB2312" w:eastAsia="仿宋_GB2312" w:hAnsiTheme="minorEastAsia"/>
                <w:szCs w:val="21"/>
              </w:rPr>
            </w:pPr>
            <w:r w:rsidRPr="008C2C06">
              <w:rPr>
                <w:rFonts w:ascii="仿宋_GB2312" w:eastAsia="仿宋_GB2312" w:hAnsiTheme="minorEastAsia" w:hint="eastAsia"/>
                <w:szCs w:val="21"/>
              </w:rPr>
              <w:t xml:space="preserve">房产销售   15名 </w:t>
            </w:r>
          </w:p>
          <w:p w:rsidR="009606E5" w:rsidRPr="008C2C06" w:rsidRDefault="009606E5" w:rsidP="001D26FB">
            <w:pPr>
              <w:jc w:val="left"/>
              <w:rPr>
                <w:rFonts w:ascii="仿宋_GB2312" w:eastAsia="仿宋_GB2312" w:hAnsiTheme="minorEastAsia"/>
                <w:szCs w:val="21"/>
              </w:rPr>
            </w:pPr>
            <w:r w:rsidRPr="008C2C06">
              <w:rPr>
                <w:rFonts w:ascii="仿宋_GB2312" w:eastAsia="仿宋_GB2312" w:hAnsiTheme="minorEastAsia" w:hint="eastAsia"/>
                <w:szCs w:val="21"/>
              </w:rPr>
              <w:t>房产经纪人 20名</w:t>
            </w:r>
          </w:p>
          <w:p w:rsidR="009606E5" w:rsidRPr="008C2C06" w:rsidRDefault="009606E5" w:rsidP="001D26FB">
            <w:pPr>
              <w:widowControl/>
              <w:jc w:val="left"/>
              <w:textAlignment w:val="center"/>
              <w:rPr>
                <w:rFonts w:ascii="仿宋_GB2312" w:eastAsia="仿宋_GB2312" w:hAnsiTheme="minorEastAsia"/>
                <w:szCs w:val="21"/>
              </w:rPr>
            </w:pPr>
          </w:p>
        </w:tc>
        <w:tc>
          <w:tcPr>
            <w:tcW w:w="5528" w:type="dxa"/>
            <w:vAlign w:val="center"/>
          </w:tcPr>
          <w:p w:rsidR="009606E5" w:rsidRPr="008C2C06" w:rsidRDefault="009606E5" w:rsidP="00FF3E05">
            <w:pPr>
              <w:widowControl/>
              <w:ind w:firstLineChars="200" w:firstLine="420"/>
              <w:jc w:val="left"/>
              <w:textAlignment w:val="center"/>
              <w:rPr>
                <w:rFonts w:ascii="仿宋_GB2312" w:eastAsia="仿宋_GB2312" w:hAnsiTheme="minorEastAsia"/>
                <w:szCs w:val="21"/>
              </w:rPr>
            </w:pPr>
            <w:r w:rsidRPr="008C2C06">
              <w:rPr>
                <w:rFonts w:ascii="仿宋_GB2312" w:eastAsia="仿宋_GB2312" w:hAnsiTheme="minorEastAsia" w:hint="eastAsia"/>
                <w:szCs w:val="21"/>
              </w:rPr>
              <w:t>江西</w:t>
            </w:r>
            <w:proofErr w:type="gramStart"/>
            <w:r w:rsidRPr="008C2C06">
              <w:rPr>
                <w:rFonts w:ascii="仿宋_GB2312" w:eastAsia="仿宋_GB2312" w:hAnsiTheme="minorEastAsia" w:hint="eastAsia"/>
                <w:szCs w:val="21"/>
              </w:rPr>
              <w:t>地产网</w:t>
            </w:r>
            <w:proofErr w:type="gramEnd"/>
            <w:r w:rsidRPr="008C2C06">
              <w:rPr>
                <w:rFonts w:ascii="仿宋_GB2312" w:eastAsia="仿宋_GB2312" w:hAnsiTheme="minorEastAsia" w:hint="eastAsia"/>
                <w:szCs w:val="21"/>
              </w:rPr>
              <w:t xml:space="preserve">是一家江西本土房产门户网站，以江西房产资讯及原创楼市新闻分析和全省房产渠道资源整合服务为主，业务以房地产电商、房产销售、项目包销、线上广告及线下活动为主，为一站式地产服务平台。 </w:t>
            </w:r>
          </w:p>
          <w:p w:rsidR="009606E5" w:rsidRPr="008C2C06" w:rsidRDefault="009606E5" w:rsidP="00FF3E05">
            <w:pPr>
              <w:widowControl/>
              <w:jc w:val="left"/>
              <w:textAlignment w:val="center"/>
              <w:rPr>
                <w:rFonts w:ascii="仿宋_GB2312" w:eastAsia="仿宋_GB2312" w:hAnsiTheme="minorEastAsia"/>
                <w:szCs w:val="21"/>
              </w:rPr>
            </w:pPr>
            <w:r w:rsidRPr="008C2C06">
              <w:rPr>
                <w:rFonts w:ascii="仿宋_GB2312" w:eastAsia="仿宋_GB2312" w:hAnsiTheme="minorEastAsia" w:hint="eastAsia"/>
                <w:szCs w:val="21"/>
              </w:rPr>
              <w:t xml:space="preserve">    公司秉承“专注房地产渠道资源整合服务”，坚守诚信务实、脚踏实地、合作共赢的服务理念，打造开发商、中介、分销、同行和客户良好沟通合作平台，实现立足南昌，覆盖江西，面向全国的业务布局；对内秉承“共创家人美好幸福生活”的理念，坚持平等互助、培养提升、携手共进的理念，打造家人共同的终身事业。</w:t>
            </w:r>
          </w:p>
        </w:tc>
      </w:tr>
      <w:tr w:rsidR="009606E5" w:rsidRPr="00C05663" w:rsidTr="006F39E6">
        <w:tc>
          <w:tcPr>
            <w:tcW w:w="0" w:type="auto"/>
            <w:vAlign w:val="center"/>
          </w:tcPr>
          <w:p w:rsidR="009606E5" w:rsidRPr="00C05663" w:rsidRDefault="00633B32" w:rsidP="001D26FB">
            <w:pPr>
              <w:widowControl/>
              <w:textAlignment w:val="center"/>
              <w:rPr>
                <w:rFonts w:ascii="仿宋_GB2312" w:eastAsia="仿宋_GB2312" w:hAnsiTheme="minorEastAsia"/>
                <w:szCs w:val="21"/>
              </w:rPr>
            </w:pPr>
            <w:r w:rsidRPr="00633B32">
              <w:rPr>
                <w:rFonts w:ascii="仿宋_GB2312" w:eastAsia="仿宋_GB2312" w:hAnsiTheme="minorEastAsia"/>
                <w:szCs w:val="21"/>
              </w:rPr>
              <w:t>43</w:t>
            </w:r>
          </w:p>
        </w:tc>
        <w:tc>
          <w:tcPr>
            <w:tcW w:w="1360" w:type="dxa"/>
            <w:vAlign w:val="center"/>
          </w:tcPr>
          <w:p w:rsidR="009606E5" w:rsidRPr="00C05663" w:rsidRDefault="00633B32" w:rsidP="001D26FB">
            <w:pPr>
              <w:widowControl/>
              <w:jc w:val="center"/>
              <w:textAlignment w:val="center"/>
              <w:rPr>
                <w:rFonts w:ascii="仿宋_GB2312" w:eastAsia="仿宋_GB2312" w:hAnsiTheme="minorEastAsia"/>
                <w:szCs w:val="21"/>
              </w:rPr>
            </w:pPr>
            <w:r w:rsidRPr="00633B32">
              <w:rPr>
                <w:rFonts w:ascii="仿宋_GB2312" w:eastAsia="仿宋_GB2312" w:hAnsiTheme="minorEastAsia" w:hint="eastAsia"/>
                <w:szCs w:val="21"/>
              </w:rPr>
              <w:t>南昌</w:t>
            </w:r>
            <w:proofErr w:type="gramStart"/>
            <w:r w:rsidRPr="00633B32">
              <w:rPr>
                <w:rFonts w:ascii="仿宋_GB2312" w:eastAsia="仿宋_GB2312" w:hAnsiTheme="minorEastAsia" w:hint="eastAsia"/>
                <w:szCs w:val="21"/>
              </w:rPr>
              <w:t>水木源文化</w:t>
            </w:r>
            <w:proofErr w:type="gramEnd"/>
            <w:r w:rsidRPr="00633B32">
              <w:rPr>
                <w:rFonts w:ascii="仿宋_GB2312" w:eastAsia="仿宋_GB2312" w:hAnsiTheme="minorEastAsia" w:hint="eastAsia"/>
                <w:szCs w:val="21"/>
              </w:rPr>
              <w:t>艺术有限公司</w:t>
            </w:r>
          </w:p>
        </w:tc>
        <w:tc>
          <w:tcPr>
            <w:tcW w:w="851" w:type="dxa"/>
            <w:vAlign w:val="center"/>
          </w:tcPr>
          <w:p w:rsidR="009606E5" w:rsidRPr="00C05663" w:rsidRDefault="00633B32" w:rsidP="001D26FB">
            <w:pPr>
              <w:widowControl/>
              <w:jc w:val="center"/>
              <w:textAlignment w:val="center"/>
              <w:rPr>
                <w:rFonts w:ascii="仿宋_GB2312" w:eastAsia="仿宋_GB2312" w:hAnsiTheme="minorEastAsia"/>
                <w:szCs w:val="21"/>
              </w:rPr>
            </w:pPr>
            <w:r w:rsidRPr="00633B32">
              <w:rPr>
                <w:rFonts w:ascii="仿宋_GB2312" w:eastAsia="仿宋_GB2312" w:hAnsiTheme="minorEastAsia" w:cs="宋体" w:hint="eastAsia"/>
                <w:kern w:val="0"/>
                <w:szCs w:val="21"/>
              </w:rPr>
              <w:t>私营</w:t>
            </w:r>
          </w:p>
        </w:tc>
        <w:tc>
          <w:tcPr>
            <w:tcW w:w="2268" w:type="dxa"/>
            <w:vAlign w:val="center"/>
          </w:tcPr>
          <w:p w:rsidR="009606E5" w:rsidRPr="00C05663" w:rsidRDefault="00633B32" w:rsidP="001D26FB">
            <w:pPr>
              <w:widowControl/>
              <w:jc w:val="left"/>
              <w:textAlignment w:val="center"/>
              <w:rPr>
                <w:rFonts w:ascii="仿宋_GB2312" w:eastAsia="仿宋_GB2312" w:hAnsiTheme="minorEastAsia"/>
                <w:bCs/>
                <w:szCs w:val="21"/>
              </w:rPr>
            </w:pPr>
            <w:r w:rsidRPr="00633B32">
              <w:rPr>
                <w:rFonts w:ascii="仿宋_GB2312" w:eastAsia="仿宋_GB2312" w:hAnsiTheme="minorEastAsia"/>
                <w:bCs/>
                <w:szCs w:val="21"/>
              </w:rPr>
              <w:t>1、艺术类老师：</w:t>
            </w:r>
          </w:p>
          <w:p w:rsidR="009606E5" w:rsidRPr="00C05663" w:rsidRDefault="00633B32" w:rsidP="001D26FB">
            <w:pPr>
              <w:widowControl/>
              <w:jc w:val="left"/>
              <w:textAlignment w:val="center"/>
              <w:rPr>
                <w:rFonts w:ascii="仿宋_GB2312" w:eastAsia="仿宋_GB2312" w:hAnsiTheme="minorEastAsia"/>
                <w:szCs w:val="21"/>
              </w:rPr>
            </w:pPr>
            <w:r w:rsidRPr="00633B32">
              <w:rPr>
                <w:rFonts w:ascii="仿宋_GB2312" w:eastAsia="仿宋_GB2312" w:hAnsiTheme="minorEastAsia" w:hint="eastAsia"/>
                <w:szCs w:val="21"/>
              </w:rPr>
              <w:t>美术老师</w:t>
            </w:r>
            <w:r w:rsidRPr="00633B32">
              <w:rPr>
                <w:rFonts w:ascii="仿宋_GB2312" w:eastAsia="仿宋_GB2312" w:hAnsiTheme="minorEastAsia"/>
                <w:szCs w:val="21"/>
              </w:rPr>
              <w:t xml:space="preserve"> 20位</w:t>
            </w:r>
          </w:p>
          <w:p w:rsidR="009606E5" w:rsidRPr="00C05663" w:rsidRDefault="00633B32" w:rsidP="001D26FB">
            <w:pPr>
              <w:widowControl/>
              <w:jc w:val="left"/>
              <w:textAlignment w:val="center"/>
              <w:rPr>
                <w:rFonts w:ascii="仿宋_GB2312" w:eastAsia="仿宋_GB2312" w:hAnsiTheme="minorEastAsia"/>
                <w:szCs w:val="21"/>
              </w:rPr>
            </w:pPr>
            <w:r w:rsidRPr="00633B32">
              <w:rPr>
                <w:rFonts w:ascii="仿宋_GB2312" w:eastAsia="仿宋_GB2312" w:hAnsiTheme="minorEastAsia" w:hint="eastAsia"/>
                <w:szCs w:val="21"/>
              </w:rPr>
              <w:t>音乐老师</w:t>
            </w:r>
            <w:r w:rsidRPr="00633B32">
              <w:rPr>
                <w:rFonts w:ascii="仿宋_GB2312" w:eastAsia="仿宋_GB2312" w:hAnsiTheme="minorEastAsia"/>
                <w:szCs w:val="21"/>
              </w:rPr>
              <w:t xml:space="preserve"> 10位</w:t>
            </w:r>
          </w:p>
          <w:p w:rsidR="009606E5" w:rsidRPr="00C05663" w:rsidRDefault="00633B32" w:rsidP="001D26FB">
            <w:pPr>
              <w:widowControl/>
              <w:jc w:val="left"/>
              <w:textAlignment w:val="center"/>
              <w:rPr>
                <w:rFonts w:ascii="仿宋_GB2312" w:eastAsia="仿宋_GB2312" w:hAnsiTheme="minorEastAsia"/>
                <w:szCs w:val="21"/>
              </w:rPr>
            </w:pPr>
            <w:r w:rsidRPr="00633B32">
              <w:rPr>
                <w:rFonts w:ascii="仿宋_GB2312" w:eastAsia="仿宋_GB2312" w:hAnsiTheme="minorEastAsia" w:hint="eastAsia"/>
                <w:szCs w:val="21"/>
              </w:rPr>
              <w:t>舞蹈老师</w:t>
            </w:r>
            <w:r w:rsidRPr="00633B32">
              <w:rPr>
                <w:rFonts w:ascii="仿宋_GB2312" w:eastAsia="仿宋_GB2312" w:hAnsiTheme="minorEastAsia"/>
                <w:szCs w:val="21"/>
              </w:rPr>
              <w:t xml:space="preserve"> 10位</w:t>
            </w:r>
          </w:p>
          <w:p w:rsidR="009606E5" w:rsidRPr="00C05663" w:rsidRDefault="00633B32" w:rsidP="001D26FB">
            <w:pPr>
              <w:widowControl/>
              <w:jc w:val="left"/>
              <w:textAlignment w:val="center"/>
              <w:rPr>
                <w:rFonts w:ascii="仿宋_GB2312" w:eastAsia="仿宋_GB2312" w:hAnsiTheme="minorEastAsia"/>
                <w:szCs w:val="21"/>
              </w:rPr>
            </w:pPr>
            <w:r w:rsidRPr="00633B32">
              <w:rPr>
                <w:rFonts w:ascii="仿宋_GB2312" w:eastAsia="仿宋_GB2312" w:hAnsiTheme="minorEastAsia" w:hint="eastAsia"/>
                <w:szCs w:val="21"/>
              </w:rPr>
              <w:t>播音老师</w:t>
            </w:r>
            <w:r w:rsidRPr="00633B32">
              <w:rPr>
                <w:rFonts w:ascii="仿宋_GB2312" w:eastAsia="仿宋_GB2312" w:hAnsiTheme="minorEastAsia"/>
                <w:szCs w:val="21"/>
              </w:rPr>
              <w:t xml:space="preserve"> 10位</w:t>
            </w:r>
          </w:p>
          <w:p w:rsidR="009606E5" w:rsidRPr="00C05663" w:rsidRDefault="00633B32" w:rsidP="001D26FB">
            <w:pPr>
              <w:widowControl/>
              <w:jc w:val="left"/>
              <w:textAlignment w:val="center"/>
              <w:rPr>
                <w:rFonts w:ascii="仿宋_GB2312" w:eastAsia="仿宋_GB2312" w:hAnsiTheme="minorEastAsia"/>
                <w:szCs w:val="21"/>
              </w:rPr>
            </w:pPr>
            <w:r w:rsidRPr="00633B32">
              <w:rPr>
                <w:rFonts w:ascii="仿宋_GB2312" w:eastAsia="仿宋_GB2312" w:hAnsiTheme="minorEastAsia" w:hint="eastAsia"/>
                <w:szCs w:val="21"/>
              </w:rPr>
              <w:t>编导老师</w:t>
            </w:r>
            <w:r w:rsidRPr="00633B32">
              <w:rPr>
                <w:rFonts w:ascii="仿宋_GB2312" w:eastAsia="仿宋_GB2312" w:hAnsiTheme="minorEastAsia"/>
                <w:szCs w:val="21"/>
              </w:rPr>
              <w:t xml:space="preserve"> 10位</w:t>
            </w:r>
          </w:p>
          <w:p w:rsidR="009606E5" w:rsidRPr="00C05663" w:rsidRDefault="00633B32" w:rsidP="001D26FB">
            <w:pPr>
              <w:widowControl/>
              <w:jc w:val="left"/>
              <w:textAlignment w:val="center"/>
              <w:rPr>
                <w:rFonts w:ascii="仿宋_GB2312" w:eastAsia="仿宋_GB2312" w:hAnsiTheme="minorEastAsia"/>
                <w:bCs/>
                <w:szCs w:val="21"/>
              </w:rPr>
            </w:pPr>
            <w:r w:rsidRPr="00633B32">
              <w:rPr>
                <w:rFonts w:ascii="仿宋_GB2312" w:eastAsia="仿宋_GB2312" w:hAnsiTheme="minorEastAsia"/>
                <w:bCs/>
                <w:szCs w:val="21"/>
              </w:rPr>
              <w:t>2、文科类老师：</w:t>
            </w:r>
          </w:p>
          <w:p w:rsidR="009606E5" w:rsidRPr="00C05663" w:rsidRDefault="00633B32" w:rsidP="001D26FB">
            <w:pPr>
              <w:widowControl/>
              <w:jc w:val="left"/>
              <w:textAlignment w:val="center"/>
              <w:rPr>
                <w:rFonts w:ascii="仿宋_GB2312" w:eastAsia="仿宋_GB2312" w:hAnsiTheme="minorEastAsia"/>
                <w:szCs w:val="21"/>
              </w:rPr>
            </w:pPr>
            <w:r w:rsidRPr="00633B32">
              <w:rPr>
                <w:rFonts w:ascii="仿宋_GB2312" w:eastAsia="仿宋_GB2312" w:hAnsiTheme="minorEastAsia" w:hint="eastAsia"/>
                <w:szCs w:val="21"/>
              </w:rPr>
              <w:t>语文老师</w:t>
            </w:r>
            <w:r w:rsidRPr="00633B32">
              <w:rPr>
                <w:rFonts w:ascii="仿宋_GB2312" w:eastAsia="仿宋_GB2312" w:hAnsiTheme="minorEastAsia"/>
                <w:szCs w:val="21"/>
              </w:rPr>
              <w:t xml:space="preserve"> 5位</w:t>
            </w:r>
          </w:p>
          <w:p w:rsidR="009606E5" w:rsidRPr="00C05663" w:rsidRDefault="00633B32" w:rsidP="001D26FB">
            <w:pPr>
              <w:widowControl/>
              <w:jc w:val="left"/>
              <w:textAlignment w:val="center"/>
              <w:rPr>
                <w:rFonts w:ascii="仿宋_GB2312" w:eastAsia="仿宋_GB2312" w:hAnsiTheme="minorEastAsia"/>
                <w:szCs w:val="21"/>
              </w:rPr>
            </w:pPr>
            <w:r w:rsidRPr="00633B32">
              <w:rPr>
                <w:rFonts w:ascii="仿宋_GB2312" w:eastAsia="仿宋_GB2312" w:hAnsiTheme="minorEastAsia" w:hint="eastAsia"/>
                <w:szCs w:val="21"/>
              </w:rPr>
              <w:t>数学老师</w:t>
            </w:r>
            <w:r w:rsidRPr="00633B32">
              <w:rPr>
                <w:rFonts w:ascii="仿宋_GB2312" w:eastAsia="仿宋_GB2312" w:hAnsiTheme="minorEastAsia"/>
                <w:szCs w:val="21"/>
              </w:rPr>
              <w:t xml:space="preserve"> 5位</w:t>
            </w:r>
          </w:p>
          <w:p w:rsidR="009606E5" w:rsidRPr="00C05663" w:rsidRDefault="00633B32" w:rsidP="001D26FB">
            <w:pPr>
              <w:widowControl/>
              <w:jc w:val="left"/>
              <w:textAlignment w:val="center"/>
              <w:rPr>
                <w:rFonts w:ascii="仿宋_GB2312" w:eastAsia="仿宋_GB2312" w:hAnsiTheme="minorEastAsia"/>
                <w:szCs w:val="21"/>
              </w:rPr>
            </w:pPr>
            <w:r w:rsidRPr="00633B32">
              <w:rPr>
                <w:rFonts w:ascii="仿宋_GB2312" w:eastAsia="仿宋_GB2312" w:hAnsiTheme="minorEastAsia" w:hint="eastAsia"/>
                <w:szCs w:val="21"/>
              </w:rPr>
              <w:t>英语老师</w:t>
            </w:r>
            <w:r w:rsidRPr="00633B32">
              <w:rPr>
                <w:rFonts w:ascii="仿宋_GB2312" w:eastAsia="仿宋_GB2312" w:hAnsiTheme="minorEastAsia"/>
                <w:szCs w:val="21"/>
              </w:rPr>
              <w:t xml:space="preserve"> 5位</w:t>
            </w:r>
          </w:p>
          <w:p w:rsidR="009606E5" w:rsidRPr="00C05663" w:rsidRDefault="00633B32" w:rsidP="001D26FB">
            <w:pPr>
              <w:widowControl/>
              <w:jc w:val="left"/>
              <w:textAlignment w:val="center"/>
              <w:rPr>
                <w:rFonts w:ascii="仿宋_GB2312" w:eastAsia="仿宋_GB2312" w:hAnsiTheme="minorEastAsia"/>
                <w:szCs w:val="21"/>
              </w:rPr>
            </w:pPr>
            <w:r w:rsidRPr="00633B32">
              <w:rPr>
                <w:rFonts w:ascii="仿宋_GB2312" w:eastAsia="仿宋_GB2312" w:hAnsiTheme="minorEastAsia" w:hint="eastAsia"/>
                <w:szCs w:val="21"/>
              </w:rPr>
              <w:t>日语老师</w:t>
            </w:r>
            <w:r w:rsidRPr="00633B32">
              <w:rPr>
                <w:rFonts w:ascii="仿宋_GB2312" w:eastAsia="仿宋_GB2312" w:hAnsiTheme="minorEastAsia"/>
                <w:szCs w:val="21"/>
              </w:rPr>
              <w:t xml:space="preserve"> 5位</w:t>
            </w:r>
          </w:p>
          <w:p w:rsidR="009606E5" w:rsidRPr="00C05663" w:rsidRDefault="00633B32" w:rsidP="001D26FB">
            <w:pPr>
              <w:widowControl/>
              <w:jc w:val="left"/>
              <w:textAlignment w:val="center"/>
              <w:rPr>
                <w:rFonts w:ascii="仿宋_GB2312" w:eastAsia="仿宋_GB2312" w:hAnsiTheme="minorEastAsia"/>
                <w:szCs w:val="21"/>
              </w:rPr>
            </w:pPr>
            <w:r w:rsidRPr="00633B32">
              <w:rPr>
                <w:rFonts w:ascii="仿宋_GB2312" w:eastAsia="仿宋_GB2312" w:hAnsiTheme="minorEastAsia" w:hint="eastAsia"/>
                <w:szCs w:val="21"/>
              </w:rPr>
              <w:t>政治老师</w:t>
            </w:r>
            <w:r w:rsidRPr="00633B32">
              <w:rPr>
                <w:rFonts w:ascii="仿宋_GB2312" w:eastAsia="仿宋_GB2312" w:hAnsiTheme="minorEastAsia"/>
                <w:szCs w:val="21"/>
              </w:rPr>
              <w:t xml:space="preserve"> 5位</w:t>
            </w:r>
          </w:p>
          <w:p w:rsidR="009606E5" w:rsidRPr="00C05663" w:rsidRDefault="00633B32" w:rsidP="001D26FB">
            <w:pPr>
              <w:widowControl/>
              <w:jc w:val="left"/>
              <w:textAlignment w:val="center"/>
              <w:rPr>
                <w:rFonts w:ascii="仿宋_GB2312" w:eastAsia="仿宋_GB2312" w:hAnsiTheme="minorEastAsia"/>
                <w:szCs w:val="21"/>
              </w:rPr>
            </w:pPr>
            <w:r w:rsidRPr="00633B32">
              <w:rPr>
                <w:rFonts w:ascii="仿宋_GB2312" w:eastAsia="仿宋_GB2312" w:hAnsiTheme="minorEastAsia" w:hint="eastAsia"/>
                <w:szCs w:val="21"/>
              </w:rPr>
              <w:t>历史老师</w:t>
            </w:r>
            <w:r w:rsidRPr="00633B32">
              <w:rPr>
                <w:rFonts w:ascii="仿宋_GB2312" w:eastAsia="仿宋_GB2312" w:hAnsiTheme="minorEastAsia"/>
                <w:szCs w:val="21"/>
              </w:rPr>
              <w:t xml:space="preserve"> 5位</w:t>
            </w:r>
          </w:p>
          <w:p w:rsidR="009606E5" w:rsidRPr="00C05663" w:rsidRDefault="00633B32" w:rsidP="001D26FB">
            <w:pPr>
              <w:widowControl/>
              <w:jc w:val="left"/>
              <w:textAlignment w:val="center"/>
              <w:rPr>
                <w:rFonts w:ascii="仿宋_GB2312" w:eastAsia="仿宋_GB2312" w:hAnsiTheme="minorEastAsia"/>
                <w:szCs w:val="21"/>
              </w:rPr>
            </w:pPr>
            <w:r w:rsidRPr="00633B32">
              <w:rPr>
                <w:rFonts w:ascii="仿宋_GB2312" w:eastAsia="仿宋_GB2312" w:hAnsiTheme="minorEastAsia" w:hint="eastAsia"/>
                <w:szCs w:val="21"/>
              </w:rPr>
              <w:t>地理老师</w:t>
            </w:r>
            <w:r w:rsidRPr="00633B32">
              <w:rPr>
                <w:rFonts w:ascii="仿宋_GB2312" w:eastAsia="仿宋_GB2312" w:hAnsiTheme="minorEastAsia"/>
                <w:szCs w:val="21"/>
              </w:rPr>
              <w:t xml:space="preserve"> 5位</w:t>
            </w:r>
          </w:p>
          <w:p w:rsidR="009606E5" w:rsidRPr="00C05663" w:rsidRDefault="00633B32" w:rsidP="001D26FB">
            <w:pPr>
              <w:widowControl/>
              <w:jc w:val="left"/>
              <w:textAlignment w:val="center"/>
              <w:rPr>
                <w:rFonts w:ascii="仿宋_GB2312" w:eastAsia="仿宋_GB2312" w:hAnsiTheme="minorEastAsia"/>
                <w:szCs w:val="21"/>
              </w:rPr>
            </w:pPr>
            <w:r w:rsidRPr="00633B32">
              <w:rPr>
                <w:rFonts w:ascii="仿宋_GB2312" w:eastAsia="仿宋_GB2312" w:hAnsiTheme="minorEastAsia" w:hint="eastAsia"/>
                <w:szCs w:val="21"/>
              </w:rPr>
              <w:t>化学老师</w:t>
            </w:r>
            <w:r w:rsidRPr="00633B32">
              <w:rPr>
                <w:rFonts w:ascii="仿宋_GB2312" w:eastAsia="仿宋_GB2312" w:hAnsiTheme="minorEastAsia"/>
                <w:szCs w:val="21"/>
              </w:rPr>
              <w:t xml:space="preserve"> 2位</w:t>
            </w:r>
          </w:p>
          <w:p w:rsidR="009606E5" w:rsidRPr="00C05663" w:rsidRDefault="00633B32" w:rsidP="001D26FB">
            <w:pPr>
              <w:widowControl/>
              <w:jc w:val="left"/>
              <w:textAlignment w:val="center"/>
              <w:rPr>
                <w:rFonts w:ascii="仿宋_GB2312" w:eastAsia="仿宋_GB2312" w:hAnsiTheme="minorEastAsia"/>
                <w:szCs w:val="21"/>
              </w:rPr>
            </w:pPr>
            <w:r w:rsidRPr="00633B32">
              <w:rPr>
                <w:rFonts w:ascii="仿宋_GB2312" w:eastAsia="仿宋_GB2312" w:hAnsiTheme="minorEastAsia" w:hint="eastAsia"/>
                <w:szCs w:val="21"/>
              </w:rPr>
              <w:t>物理老师</w:t>
            </w:r>
            <w:r w:rsidRPr="00633B32">
              <w:rPr>
                <w:rFonts w:ascii="仿宋_GB2312" w:eastAsia="仿宋_GB2312" w:hAnsiTheme="minorEastAsia"/>
                <w:szCs w:val="21"/>
              </w:rPr>
              <w:t xml:space="preserve"> 2位</w:t>
            </w:r>
          </w:p>
          <w:p w:rsidR="009606E5" w:rsidRPr="00C05663" w:rsidRDefault="00633B32" w:rsidP="001D26FB">
            <w:pPr>
              <w:widowControl/>
              <w:jc w:val="left"/>
              <w:textAlignment w:val="center"/>
              <w:rPr>
                <w:rFonts w:ascii="仿宋_GB2312" w:eastAsia="仿宋_GB2312" w:hAnsiTheme="minorEastAsia"/>
                <w:szCs w:val="21"/>
              </w:rPr>
            </w:pPr>
            <w:r w:rsidRPr="00633B32">
              <w:rPr>
                <w:rFonts w:ascii="仿宋_GB2312" w:eastAsia="仿宋_GB2312" w:hAnsiTheme="minorEastAsia" w:hint="eastAsia"/>
                <w:szCs w:val="21"/>
              </w:rPr>
              <w:t>生物老师</w:t>
            </w:r>
            <w:r w:rsidRPr="00633B32">
              <w:rPr>
                <w:rFonts w:ascii="仿宋_GB2312" w:eastAsia="仿宋_GB2312" w:hAnsiTheme="minorEastAsia"/>
                <w:szCs w:val="21"/>
              </w:rPr>
              <w:t xml:space="preserve"> 2位</w:t>
            </w:r>
          </w:p>
          <w:p w:rsidR="009606E5" w:rsidRPr="00C05663" w:rsidRDefault="00633B32" w:rsidP="001D26FB">
            <w:pPr>
              <w:widowControl/>
              <w:jc w:val="left"/>
              <w:textAlignment w:val="center"/>
              <w:rPr>
                <w:rFonts w:ascii="仿宋_GB2312" w:eastAsia="仿宋_GB2312" w:hAnsiTheme="minorEastAsia"/>
                <w:bCs/>
                <w:szCs w:val="21"/>
              </w:rPr>
            </w:pPr>
            <w:r w:rsidRPr="00633B32">
              <w:rPr>
                <w:rFonts w:ascii="仿宋_GB2312" w:eastAsia="仿宋_GB2312" w:hAnsiTheme="minorEastAsia"/>
                <w:bCs/>
                <w:szCs w:val="21"/>
              </w:rPr>
              <w:t>3、行政财务运营类：</w:t>
            </w:r>
          </w:p>
          <w:p w:rsidR="009606E5" w:rsidRPr="00C05663" w:rsidRDefault="00633B32" w:rsidP="001D26FB">
            <w:pPr>
              <w:widowControl/>
              <w:jc w:val="left"/>
              <w:textAlignment w:val="center"/>
              <w:rPr>
                <w:rFonts w:ascii="仿宋_GB2312" w:eastAsia="仿宋_GB2312" w:hAnsiTheme="minorEastAsia"/>
                <w:szCs w:val="21"/>
              </w:rPr>
            </w:pPr>
            <w:r w:rsidRPr="00633B32">
              <w:rPr>
                <w:rFonts w:ascii="仿宋_GB2312" w:eastAsia="仿宋_GB2312" w:hAnsiTheme="minorEastAsia" w:hint="eastAsia"/>
                <w:szCs w:val="21"/>
              </w:rPr>
              <w:t>人力资源专员</w:t>
            </w:r>
            <w:r w:rsidRPr="00633B32">
              <w:rPr>
                <w:rFonts w:ascii="仿宋_GB2312" w:eastAsia="仿宋_GB2312" w:hAnsiTheme="minorEastAsia"/>
                <w:szCs w:val="21"/>
              </w:rPr>
              <w:t xml:space="preserve"> 2位</w:t>
            </w:r>
          </w:p>
          <w:p w:rsidR="009606E5" w:rsidRPr="00C05663" w:rsidRDefault="00633B32" w:rsidP="001D26FB">
            <w:pPr>
              <w:widowControl/>
              <w:jc w:val="left"/>
              <w:textAlignment w:val="center"/>
              <w:rPr>
                <w:rFonts w:ascii="仿宋_GB2312" w:eastAsia="仿宋_GB2312" w:hAnsiTheme="minorEastAsia"/>
                <w:szCs w:val="21"/>
              </w:rPr>
            </w:pPr>
            <w:r w:rsidRPr="00633B32">
              <w:rPr>
                <w:rFonts w:ascii="仿宋_GB2312" w:eastAsia="仿宋_GB2312" w:hAnsiTheme="minorEastAsia" w:hint="eastAsia"/>
                <w:szCs w:val="21"/>
              </w:rPr>
              <w:t>会计</w:t>
            </w:r>
            <w:r w:rsidRPr="00633B32">
              <w:rPr>
                <w:rFonts w:ascii="仿宋_GB2312" w:eastAsia="仿宋_GB2312" w:hAnsiTheme="minorEastAsia"/>
                <w:szCs w:val="21"/>
              </w:rPr>
              <w:t xml:space="preserve">         2位</w:t>
            </w:r>
          </w:p>
          <w:p w:rsidR="009606E5" w:rsidRPr="00C05663" w:rsidRDefault="00633B32" w:rsidP="001D26FB">
            <w:pPr>
              <w:widowControl/>
              <w:jc w:val="left"/>
              <w:textAlignment w:val="center"/>
              <w:rPr>
                <w:rFonts w:ascii="仿宋_GB2312" w:eastAsia="仿宋_GB2312" w:hAnsiTheme="minorEastAsia"/>
                <w:szCs w:val="21"/>
              </w:rPr>
            </w:pPr>
            <w:r w:rsidRPr="00633B32">
              <w:rPr>
                <w:rFonts w:ascii="仿宋_GB2312" w:eastAsia="仿宋_GB2312" w:hAnsiTheme="minorEastAsia" w:hint="eastAsia"/>
                <w:szCs w:val="21"/>
              </w:rPr>
              <w:lastRenderedPageBreak/>
              <w:t>行政专员</w:t>
            </w:r>
            <w:r w:rsidRPr="00633B32">
              <w:rPr>
                <w:rFonts w:ascii="仿宋_GB2312" w:eastAsia="仿宋_GB2312" w:hAnsiTheme="minorEastAsia"/>
                <w:szCs w:val="21"/>
              </w:rPr>
              <w:t xml:space="preserve">     2位</w:t>
            </w:r>
          </w:p>
          <w:p w:rsidR="009606E5" w:rsidRPr="00C05663" w:rsidRDefault="00633B32" w:rsidP="001D26FB">
            <w:pPr>
              <w:widowControl/>
              <w:jc w:val="left"/>
              <w:textAlignment w:val="center"/>
              <w:rPr>
                <w:rFonts w:ascii="仿宋_GB2312" w:eastAsia="仿宋_GB2312" w:hAnsiTheme="minorEastAsia"/>
                <w:szCs w:val="21"/>
              </w:rPr>
            </w:pPr>
            <w:r w:rsidRPr="00633B32">
              <w:rPr>
                <w:rFonts w:ascii="仿宋_GB2312" w:eastAsia="仿宋_GB2312" w:hAnsiTheme="minorEastAsia" w:hint="eastAsia"/>
                <w:szCs w:val="21"/>
              </w:rPr>
              <w:t>教务干事</w:t>
            </w:r>
            <w:r w:rsidRPr="00633B32">
              <w:rPr>
                <w:rFonts w:ascii="仿宋_GB2312" w:eastAsia="仿宋_GB2312" w:hAnsiTheme="minorEastAsia"/>
                <w:szCs w:val="21"/>
              </w:rPr>
              <w:t xml:space="preserve">     1位</w:t>
            </w:r>
          </w:p>
          <w:p w:rsidR="009606E5" w:rsidRPr="00C05663" w:rsidRDefault="00633B32" w:rsidP="001D26FB">
            <w:pPr>
              <w:widowControl/>
              <w:jc w:val="left"/>
              <w:textAlignment w:val="center"/>
              <w:rPr>
                <w:rFonts w:ascii="仿宋_GB2312" w:eastAsia="仿宋_GB2312" w:hAnsiTheme="minorEastAsia"/>
                <w:szCs w:val="21"/>
              </w:rPr>
            </w:pPr>
            <w:r w:rsidRPr="00633B32">
              <w:rPr>
                <w:rFonts w:ascii="仿宋_GB2312" w:eastAsia="仿宋_GB2312" w:hAnsiTheme="minorEastAsia" w:hint="eastAsia"/>
                <w:szCs w:val="21"/>
              </w:rPr>
              <w:t>新媒体运营</w:t>
            </w:r>
            <w:r w:rsidRPr="00633B32">
              <w:rPr>
                <w:rFonts w:ascii="仿宋_GB2312" w:eastAsia="仿宋_GB2312" w:hAnsiTheme="minorEastAsia"/>
                <w:szCs w:val="21"/>
              </w:rPr>
              <w:t xml:space="preserve">   2位</w:t>
            </w:r>
          </w:p>
        </w:tc>
        <w:tc>
          <w:tcPr>
            <w:tcW w:w="5528" w:type="dxa"/>
            <w:vAlign w:val="center"/>
          </w:tcPr>
          <w:p w:rsidR="00304494" w:rsidRDefault="00633B32" w:rsidP="00FF3E05">
            <w:pPr>
              <w:pStyle w:val="a9"/>
              <w:widowControl/>
              <w:shd w:val="clear" w:color="auto" w:fill="FFFFFF"/>
              <w:spacing w:beforeAutospacing="0" w:afterAutospacing="0"/>
              <w:ind w:left="225" w:right="225" w:firstLineChars="200" w:firstLine="420"/>
              <w:rPr>
                <w:rFonts w:ascii="仿宋_GB2312" w:eastAsia="仿宋_GB2312" w:hAnsiTheme="minorEastAsia"/>
                <w:kern w:val="2"/>
                <w:sz w:val="21"/>
                <w:szCs w:val="21"/>
              </w:rPr>
            </w:pPr>
            <w:proofErr w:type="gramStart"/>
            <w:r w:rsidRPr="00633B32">
              <w:rPr>
                <w:rFonts w:ascii="仿宋_GB2312" w:eastAsia="仿宋_GB2312" w:hAnsiTheme="minorEastAsia" w:hint="eastAsia"/>
                <w:kern w:val="2"/>
                <w:sz w:val="21"/>
                <w:szCs w:val="21"/>
              </w:rPr>
              <w:lastRenderedPageBreak/>
              <w:t>水木源创办</w:t>
            </w:r>
            <w:proofErr w:type="gramEnd"/>
            <w:r w:rsidRPr="00633B32">
              <w:rPr>
                <w:rFonts w:ascii="仿宋_GB2312" w:eastAsia="仿宋_GB2312" w:hAnsiTheme="minorEastAsia" w:hint="eastAsia"/>
                <w:kern w:val="2"/>
                <w:sz w:val="21"/>
                <w:szCs w:val="21"/>
              </w:rPr>
              <w:t>于</w:t>
            </w:r>
            <w:r w:rsidRPr="00633B32">
              <w:rPr>
                <w:rFonts w:ascii="仿宋_GB2312" w:eastAsia="仿宋_GB2312" w:hAnsiTheme="minorEastAsia"/>
                <w:kern w:val="2"/>
                <w:sz w:val="21"/>
                <w:szCs w:val="21"/>
              </w:rPr>
              <w:t>2005年，是一所致力于清华美术学院、中央美术学院等全国一流名校高考教育的精品画室，</w:t>
            </w:r>
            <w:proofErr w:type="gramStart"/>
            <w:r w:rsidRPr="00633B32">
              <w:rPr>
                <w:rFonts w:ascii="仿宋_GB2312" w:eastAsia="仿宋_GB2312" w:hAnsiTheme="minorEastAsia" w:hint="eastAsia"/>
                <w:kern w:val="2"/>
                <w:sz w:val="21"/>
                <w:szCs w:val="21"/>
              </w:rPr>
              <w:t>连续六年成</w:t>
            </w:r>
            <w:proofErr w:type="gramEnd"/>
            <w:r w:rsidRPr="00633B32">
              <w:rPr>
                <w:rFonts w:ascii="仿宋_GB2312" w:eastAsia="仿宋_GB2312" w:hAnsiTheme="minorEastAsia" w:hint="eastAsia"/>
                <w:kern w:val="2"/>
                <w:sz w:val="21"/>
                <w:szCs w:val="21"/>
              </w:rPr>
              <w:t>为美术培训界“成绩、管理、规模、影响力”综合排名第一的画室，秉承“自强不息、厚德载物”的教育理念，帮助每一位艺考生实现自己的清华</w:t>
            </w:r>
            <w:proofErr w:type="gramStart"/>
            <w:r w:rsidRPr="00633B32">
              <w:rPr>
                <w:rFonts w:ascii="仿宋_GB2312" w:eastAsia="仿宋_GB2312" w:hAnsiTheme="minorEastAsia" w:hint="eastAsia"/>
                <w:kern w:val="2"/>
                <w:sz w:val="21"/>
                <w:szCs w:val="21"/>
              </w:rPr>
              <w:t>央</w:t>
            </w:r>
            <w:proofErr w:type="gramEnd"/>
            <w:r w:rsidRPr="00633B32">
              <w:rPr>
                <w:rFonts w:ascii="仿宋_GB2312" w:eastAsia="仿宋_GB2312" w:hAnsiTheme="minorEastAsia" w:hint="eastAsia"/>
                <w:kern w:val="2"/>
                <w:sz w:val="21"/>
                <w:szCs w:val="21"/>
              </w:rPr>
              <w:t>美梦！</w:t>
            </w:r>
          </w:p>
          <w:p w:rsidR="009606E5" w:rsidRPr="00C05663" w:rsidRDefault="00633B32" w:rsidP="00FF3E05">
            <w:pPr>
              <w:pStyle w:val="a9"/>
              <w:widowControl/>
              <w:shd w:val="clear" w:color="auto" w:fill="FFFFFF"/>
              <w:spacing w:beforeAutospacing="0" w:afterAutospacing="0"/>
              <w:ind w:left="225" w:right="225"/>
              <w:rPr>
                <w:rFonts w:ascii="仿宋_GB2312" w:eastAsia="仿宋_GB2312" w:hAnsiTheme="minorEastAsia" w:cs="Helvetica"/>
                <w:sz w:val="21"/>
                <w:szCs w:val="21"/>
              </w:rPr>
            </w:pPr>
            <w:r w:rsidRPr="00633B32">
              <w:rPr>
                <w:rFonts w:ascii="仿宋_GB2312" w:eastAsia="仿宋_GB2312" w:hAnsiTheme="minorEastAsia" w:hint="eastAsia"/>
                <w:kern w:val="2"/>
                <w:sz w:val="21"/>
                <w:szCs w:val="21"/>
              </w:rPr>
              <w:t>南昌水</w:t>
            </w:r>
            <w:proofErr w:type="gramStart"/>
            <w:r w:rsidRPr="00633B32">
              <w:rPr>
                <w:rFonts w:ascii="仿宋_GB2312" w:eastAsia="仿宋_GB2312" w:hAnsiTheme="minorEastAsia" w:hint="eastAsia"/>
                <w:kern w:val="2"/>
                <w:sz w:val="21"/>
                <w:szCs w:val="21"/>
              </w:rPr>
              <w:t>木源成立</w:t>
            </w:r>
            <w:proofErr w:type="gramEnd"/>
            <w:r w:rsidRPr="00633B32">
              <w:rPr>
                <w:rFonts w:ascii="仿宋_GB2312" w:eastAsia="仿宋_GB2312" w:hAnsiTheme="minorEastAsia" w:hint="eastAsia"/>
                <w:kern w:val="2"/>
                <w:sz w:val="21"/>
                <w:szCs w:val="21"/>
              </w:rPr>
              <w:t>于</w:t>
            </w:r>
            <w:r w:rsidRPr="00633B32">
              <w:rPr>
                <w:rFonts w:ascii="仿宋_GB2312" w:eastAsia="仿宋_GB2312" w:hAnsiTheme="minorEastAsia"/>
                <w:kern w:val="2"/>
                <w:sz w:val="21"/>
                <w:szCs w:val="21"/>
              </w:rPr>
              <w:t>2018年9月。校区坐落在风景秀丽的青山湖，占地近50亩，校园内处处孕育着浓郁的艺</w:t>
            </w:r>
            <w:r w:rsidRPr="00633B32">
              <w:rPr>
                <w:rFonts w:ascii="仿宋_GB2312" w:eastAsia="仿宋_GB2312" w:hAnsiTheme="minorEastAsia" w:hint="eastAsia"/>
                <w:kern w:val="2"/>
                <w:sz w:val="21"/>
                <w:szCs w:val="21"/>
              </w:rPr>
              <w:t>术气息。画室配备独立的文化课教室，室外篮球场、羽毛球场、健身房、艺术展厅、食堂、封闭式管理。</w:t>
            </w:r>
            <w:proofErr w:type="gramStart"/>
            <w:r w:rsidRPr="00633B32">
              <w:rPr>
                <w:rFonts w:ascii="仿宋_GB2312" w:eastAsia="仿宋_GB2312" w:hAnsiTheme="minorEastAsia" w:hint="eastAsia"/>
                <w:kern w:val="2"/>
                <w:sz w:val="21"/>
                <w:szCs w:val="21"/>
              </w:rPr>
              <w:t>秉承着</w:t>
            </w:r>
            <w:proofErr w:type="gramEnd"/>
            <w:r w:rsidRPr="00633B32">
              <w:rPr>
                <w:rFonts w:ascii="仿宋_GB2312" w:eastAsia="仿宋_GB2312" w:hAnsiTheme="minorEastAsia" w:hint="eastAsia"/>
                <w:kern w:val="2"/>
                <w:sz w:val="21"/>
                <w:szCs w:val="21"/>
              </w:rPr>
              <w:t>激发兴趣、培养习惯、塑造品格、励志教育、军事管理、全面成长的教学理念。</w:t>
            </w:r>
          </w:p>
          <w:p w:rsidR="009606E5" w:rsidRPr="00C05663" w:rsidRDefault="009606E5" w:rsidP="00FF3E05">
            <w:pPr>
              <w:widowControl/>
              <w:jc w:val="left"/>
              <w:textAlignment w:val="center"/>
              <w:rPr>
                <w:rFonts w:ascii="仿宋_GB2312" w:eastAsia="仿宋_GB2312" w:hAnsiTheme="minorEastAsia"/>
                <w:szCs w:val="21"/>
              </w:rPr>
            </w:pPr>
          </w:p>
        </w:tc>
      </w:tr>
      <w:tr w:rsidR="009606E5" w:rsidTr="006F39E6">
        <w:tc>
          <w:tcPr>
            <w:tcW w:w="0" w:type="auto"/>
            <w:vAlign w:val="center"/>
          </w:tcPr>
          <w:p w:rsidR="009606E5" w:rsidRPr="008C2C06" w:rsidRDefault="009606E5" w:rsidP="001D26FB">
            <w:pPr>
              <w:widowControl/>
              <w:textAlignment w:val="center"/>
              <w:rPr>
                <w:rFonts w:ascii="仿宋_GB2312" w:eastAsia="仿宋_GB2312" w:hAnsiTheme="minorEastAsia"/>
                <w:szCs w:val="21"/>
              </w:rPr>
            </w:pPr>
            <w:r w:rsidRPr="008C2C06">
              <w:rPr>
                <w:rFonts w:ascii="仿宋_GB2312" w:eastAsia="仿宋_GB2312" w:hAnsiTheme="minorEastAsia" w:hint="eastAsia"/>
                <w:szCs w:val="21"/>
              </w:rPr>
              <w:lastRenderedPageBreak/>
              <w:t>44</w:t>
            </w:r>
          </w:p>
        </w:tc>
        <w:tc>
          <w:tcPr>
            <w:tcW w:w="1360"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佛山市顺德区大良阿尔法培训中心有限公司</w:t>
            </w:r>
          </w:p>
        </w:tc>
        <w:tc>
          <w:tcPr>
            <w:tcW w:w="851"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cs="宋体" w:hint="eastAsia"/>
                <w:kern w:val="0"/>
                <w:szCs w:val="21"/>
              </w:rPr>
              <w:t>私营</w:t>
            </w:r>
          </w:p>
        </w:tc>
        <w:tc>
          <w:tcPr>
            <w:tcW w:w="2268" w:type="dxa"/>
            <w:vAlign w:val="center"/>
          </w:tcPr>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编程老师 15 名</w:t>
            </w:r>
          </w:p>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英语老师 8 名</w:t>
            </w:r>
          </w:p>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教育咨询师 3 名</w:t>
            </w:r>
          </w:p>
          <w:p w:rsidR="009606E5" w:rsidRPr="008C2C06" w:rsidRDefault="009606E5" w:rsidP="001D26FB">
            <w:pPr>
              <w:widowControl/>
              <w:jc w:val="center"/>
              <w:textAlignment w:val="center"/>
              <w:rPr>
                <w:rFonts w:ascii="仿宋_GB2312" w:eastAsia="仿宋_GB2312" w:hAnsiTheme="minorEastAsia"/>
                <w:szCs w:val="21"/>
              </w:rPr>
            </w:pPr>
            <w:r w:rsidRPr="008C2C06">
              <w:rPr>
                <w:rFonts w:ascii="仿宋_GB2312" w:eastAsia="仿宋_GB2312" w:hAnsiTheme="minorEastAsia" w:hint="eastAsia"/>
                <w:szCs w:val="21"/>
              </w:rPr>
              <w:t>课程顾问  3名</w:t>
            </w:r>
          </w:p>
        </w:tc>
        <w:tc>
          <w:tcPr>
            <w:tcW w:w="5528" w:type="dxa"/>
            <w:vAlign w:val="center"/>
          </w:tcPr>
          <w:p w:rsidR="009606E5" w:rsidRPr="008C2C06" w:rsidRDefault="009606E5" w:rsidP="0033000D">
            <w:pPr>
              <w:widowControl/>
              <w:jc w:val="center"/>
              <w:textAlignment w:val="center"/>
              <w:rPr>
                <w:rFonts w:ascii="仿宋_GB2312" w:eastAsia="仿宋_GB2312" w:hAnsiTheme="minorEastAsia"/>
                <w:szCs w:val="21"/>
              </w:rPr>
            </w:pPr>
            <w:r>
              <w:rPr>
                <w:rFonts w:ascii="仿宋_GB2312" w:eastAsia="仿宋_GB2312" w:hAnsiTheme="minorEastAsia" w:hint="eastAsia"/>
                <w:szCs w:val="21"/>
              </w:rPr>
              <w:t xml:space="preserve">    </w:t>
            </w:r>
            <w:r w:rsidRPr="008C2C06">
              <w:rPr>
                <w:rFonts w:ascii="仿宋_GB2312" w:eastAsia="仿宋_GB2312" w:hAnsiTheme="minorEastAsia" w:hint="eastAsia"/>
                <w:szCs w:val="21"/>
              </w:rPr>
              <w:t>倍多分教育是一家专注于英语、数学、编程的课外辅导教育机构，在行业内拥有领先地位。其中剑桥英语课程，少儿编程等课程深受家长的一致好评，并被当地多家中小学作为第二课堂引进。</w:t>
            </w:r>
          </w:p>
        </w:tc>
      </w:tr>
    </w:tbl>
    <w:p w:rsidR="00BE31BC" w:rsidRDefault="007B429A">
      <w:pPr>
        <w:spacing w:line="360" w:lineRule="auto"/>
        <w:ind w:right="1120"/>
        <w:rPr>
          <w:rFonts w:ascii="黑体" w:eastAsia="黑体"/>
          <w:b/>
          <w:sz w:val="32"/>
          <w:szCs w:val="32"/>
        </w:rPr>
      </w:pPr>
      <w:r>
        <w:rPr>
          <w:rFonts w:ascii="仿宋_GB2312" w:eastAsia="仿宋_GB2312" w:hint="eastAsia"/>
          <w:sz w:val="28"/>
          <w:szCs w:val="28"/>
        </w:rPr>
        <w:t xml:space="preserve">                                       </w:t>
      </w:r>
    </w:p>
    <w:sectPr w:rsidR="00BE31BC" w:rsidSect="00BE31BC">
      <w:pgSz w:w="11906" w:h="16838"/>
      <w:pgMar w:top="1701" w:right="1588" w:bottom="1701" w:left="158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Neue">
    <w:altName w:val="Corbel"/>
    <w:charset w:val="00"/>
    <w:family w:val="auto"/>
    <w:pitch w:val="default"/>
    <w:sig w:usb0="00000000" w:usb1="00000000" w:usb2="0000001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_5b8b_4f53">
    <w:altName w:val="Segoe Print"/>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小凡">
    <w15:presenceInfo w15:providerId="WPS Office" w15:userId="162314792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1A1A"/>
    <w:rsid w:val="00002A41"/>
    <w:rsid w:val="00010988"/>
    <w:rsid w:val="0001312E"/>
    <w:rsid w:val="00015C48"/>
    <w:rsid w:val="00026B2A"/>
    <w:rsid w:val="000346E8"/>
    <w:rsid w:val="00042079"/>
    <w:rsid w:val="000456E2"/>
    <w:rsid w:val="00051A1A"/>
    <w:rsid w:val="000551A4"/>
    <w:rsid w:val="000610D1"/>
    <w:rsid w:val="00063812"/>
    <w:rsid w:val="00070CBD"/>
    <w:rsid w:val="00081F1F"/>
    <w:rsid w:val="00091FB1"/>
    <w:rsid w:val="000B3515"/>
    <w:rsid w:val="000B7241"/>
    <w:rsid w:val="000C7B6D"/>
    <w:rsid w:val="000D7E9C"/>
    <w:rsid w:val="000E2480"/>
    <w:rsid w:val="000E525E"/>
    <w:rsid w:val="000F537B"/>
    <w:rsid w:val="00107EB5"/>
    <w:rsid w:val="001366FC"/>
    <w:rsid w:val="00153854"/>
    <w:rsid w:val="0015674F"/>
    <w:rsid w:val="00162F2C"/>
    <w:rsid w:val="00170546"/>
    <w:rsid w:val="00170BC9"/>
    <w:rsid w:val="00192511"/>
    <w:rsid w:val="001A69A6"/>
    <w:rsid w:val="001B0BE3"/>
    <w:rsid w:val="001B0C37"/>
    <w:rsid w:val="001B5790"/>
    <w:rsid w:val="001B7A36"/>
    <w:rsid w:val="001D78B3"/>
    <w:rsid w:val="00205E6A"/>
    <w:rsid w:val="002103A0"/>
    <w:rsid w:val="00213172"/>
    <w:rsid w:val="0021333B"/>
    <w:rsid w:val="00220A19"/>
    <w:rsid w:val="00245D43"/>
    <w:rsid w:val="0024668A"/>
    <w:rsid w:val="00251D75"/>
    <w:rsid w:val="002661DE"/>
    <w:rsid w:val="00275218"/>
    <w:rsid w:val="00282827"/>
    <w:rsid w:val="00290499"/>
    <w:rsid w:val="002A6107"/>
    <w:rsid w:val="002E0350"/>
    <w:rsid w:val="002E08C6"/>
    <w:rsid w:val="002E39A9"/>
    <w:rsid w:val="002F398D"/>
    <w:rsid w:val="002F7241"/>
    <w:rsid w:val="003007D5"/>
    <w:rsid w:val="00304494"/>
    <w:rsid w:val="0032557D"/>
    <w:rsid w:val="00325815"/>
    <w:rsid w:val="0033000D"/>
    <w:rsid w:val="003317BF"/>
    <w:rsid w:val="00334C0D"/>
    <w:rsid w:val="00337957"/>
    <w:rsid w:val="00342868"/>
    <w:rsid w:val="003670D5"/>
    <w:rsid w:val="00371B7C"/>
    <w:rsid w:val="00392072"/>
    <w:rsid w:val="00397F2C"/>
    <w:rsid w:val="003A123D"/>
    <w:rsid w:val="003A7D95"/>
    <w:rsid w:val="003C645B"/>
    <w:rsid w:val="003C6EE0"/>
    <w:rsid w:val="003D655E"/>
    <w:rsid w:val="003E05D2"/>
    <w:rsid w:val="003E2FD0"/>
    <w:rsid w:val="003E5FB8"/>
    <w:rsid w:val="003E7D4F"/>
    <w:rsid w:val="003F0115"/>
    <w:rsid w:val="00406018"/>
    <w:rsid w:val="00416338"/>
    <w:rsid w:val="00417D53"/>
    <w:rsid w:val="00427FF1"/>
    <w:rsid w:val="00430B3C"/>
    <w:rsid w:val="00432CD7"/>
    <w:rsid w:val="00437C09"/>
    <w:rsid w:val="00443E80"/>
    <w:rsid w:val="00460093"/>
    <w:rsid w:val="0046093D"/>
    <w:rsid w:val="004625AF"/>
    <w:rsid w:val="00462DC1"/>
    <w:rsid w:val="00474215"/>
    <w:rsid w:val="004805C2"/>
    <w:rsid w:val="0049322D"/>
    <w:rsid w:val="00494565"/>
    <w:rsid w:val="004B6992"/>
    <w:rsid w:val="004C4375"/>
    <w:rsid w:val="004C4C5C"/>
    <w:rsid w:val="004D2C7B"/>
    <w:rsid w:val="004E00D1"/>
    <w:rsid w:val="004E3AE1"/>
    <w:rsid w:val="004F34C1"/>
    <w:rsid w:val="00501C0A"/>
    <w:rsid w:val="00505B35"/>
    <w:rsid w:val="00513784"/>
    <w:rsid w:val="00531A8D"/>
    <w:rsid w:val="00535306"/>
    <w:rsid w:val="00540EF3"/>
    <w:rsid w:val="005475C8"/>
    <w:rsid w:val="00553A7B"/>
    <w:rsid w:val="005606F0"/>
    <w:rsid w:val="0056072D"/>
    <w:rsid w:val="00594AA0"/>
    <w:rsid w:val="005B4977"/>
    <w:rsid w:val="005B738C"/>
    <w:rsid w:val="005B73D6"/>
    <w:rsid w:val="005C5729"/>
    <w:rsid w:val="005C6329"/>
    <w:rsid w:val="005D4C16"/>
    <w:rsid w:val="005D7F53"/>
    <w:rsid w:val="005E32F5"/>
    <w:rsid w:val="005F03B3"/>
    <w:rsid w:val="006127A2"/>
    <w:rsid w:val="0061293D"/>
    <w:rsid w:val="00614B40"/>
    <w:rsid w:val="00622252"/>
    <w:rsid w:val="00623BA9"/>
    <w:rsid w:val="00624A1A"/>
    <w:rsid w:val="00633B32"/>
    <w:rsid w:val="00636E39"/>
    <w:rsid w:val="006405C4"/>
    <w:rsid w:val="00641344"/>
    <w:rsid w:val="00645228"/>
    <w:rsid w:val="006518D5"/>
    <w:rsid w:val="00655672"/>
    <w:rsid w:val="00670329"/>
    <w:rsid w:val="00671A71"/>
    <w:rsid w:val="006830F2"/>
    <w:rsid w:val="006944DD"/>
    <w:rsid w:val="00695B91"/>
    <w:rsid w:val="006A5EE1"/>
    <w:rsid w:val="006C7EAB"/>
    <w:rsid w:val="006D5FBE"/>
    <w:rsid w:val="006F39E6"/>
    <w:rsid w:val="006F3B32"/>
    <w:rsid w:val="006F6347"/>
    <w:rsid w:val="00703170"/>
    <w:rsid w:val="007115F9"/>
    <w:rsid w:val="007121DB"/>
    <w:rsid w:val="00715068"/>
    <w:rsid w:val="00730A96"/>
    <w:rsid w:val="007334C3"/>
    <w:rsid w:val="00745431"/>
    <w:rsid w:val="00747DDE"/>
    <w:rsid w:val="00761F60"/>
    <w:rsid w:val="00772E3A"/>
    <w:rsid w:val="00783CF4"/>
    <w:rsid w:val="00790C45"/>
    <w:rsid w:val="00793040"/>
    <w:rsid w:val="007B3E18"/>
    <w:rsid w:val="007B429A"/>
    <w:rsid w:val="007C4C2C"/>
    <w:rsid w:val="007D708E"/>
    <w:rsid w:val="007E5C61"/>
    <w:rsid w:val="007F6D22"/>
    <w:rsid w:val="00800306"/>
    <w:rsid w:val="0080101B"/>
    <w:rsid w:val="00810E1C"/>
    <w:rsid w:val="00811B37"/>
    <w:rsid w:val="0081772A"/>
    <w:rsid w:val="00821B19"/>
    <w:rsid w:val="008241CF"/>
    <w:rsid w:val="00837645"/>
    <w:rsid w:val="00844216"/>
    <w:rsid w:val="0084535B"/>
    <w:rsid w:val="008457E2"/>
    <w:rsid w:val="00850316"/>
    <w:rsid w:val="0085755E"/>
    <w:rsid w:val="0086152C"/>
    <w:rsid w:val="00874EA3"/>
    <w:rsid w:val="00877919"/>
    <w:rsid w:val="00885390"/>
    <w:rsid w:val="008A2036"/>
    <w:rsid w:val="008A5476"/>
    <w:rsid w:val="008B0D6A"/>
    <w:rsid w:val="008B38B3"/>
    <w:rsid w:val="008C08F1"/>
    <w:rsid w:val="008C722C"/>
    <w:rsid w:val="008D4F40"/>
    <w:rsid w:val="008D5E8D"/>
    <w:rsid w:val="008D6189"/>
    <w:rsid w:val="008E0C30"/>
    <w:rsid w:val="008E62F0"/>
    <w:rsid w:val="008E6423"/>
    <w:rsid w:val="008F1C85"/>
    <w:rsid w:val="00902B1F"/>
    <w:rsid w:val="00911500"/>
    <w:rsid w:val="00916B04"/>
    <w:rsid w:val="0092170B"/>
    <w:rsid w:val="009218AE"/>
    <w:rsid w:val="009359D7"/>
    <w:rsid w:val="00935FC9"/>
    <w:rsid w:val="00937A09"/>
    <w:rsid w:val="00943802"/>
    <w:rsid w:val="009606E5"/>
    <w:rsid w:val="00963678"/>
    <w:rsid w:val="00967D91"/>
    <w:rsid w:val="00971E32"/>
    <w:rsid w:val="00976750"/>
    <w:rsid w:val="009976A9"/>
    <w:rsid w:val="009A1DEF"/>
    <w:rsid w:val="009B1355"/>
    <w:rsid w:val="009B5F4D"/>
    <w:rsid w:val="009E311D"/>
    <w:rsid w:val="00A1361D"/>
    <w:rsid w:val="00A24DFA"/>
    <w:rsid w:val="00A351E5"/>
    <w:rsid w:val="00A35C52"/>
    <w:rsid w:val="00A41A32"/>
    <w:rsid w:val="00A449B1"/>
    <w:rsid w:val="00A47978"/>
    <w:rsid w:val="00A5288F"/>
    <w:rsid w:val="00A6332B"/>
    <w:rsid w:val="00A67725"/>
    <w:rsid w:val="00A74420"/>
    <w:rsid w:val="00A853B0"/>
    <w:rsid w:val="00A9370A"/>
    <w:rsid w:val="00A954EF"/>
    <w:rsid w:val="00AA01B6"/>
    <w:rsid w:val="00B26B76"/>
    <w:rsid w:val="00B27026"/>
    <w:rsid w:val="00B3771A"/>
    <w:rsid w:val="00B525D9"/>
    <w:rsid w:val="00B80A9E"/>
    <w:rsid w:val="00B9264B"/>
    <w:rsid w:val="00B947AE"/>
    <w:rsid w:val="00BA7E2A"/>
    <w:rsid w:val="00BB3905"/>
    <w:rsid w:val="00BB429A"/>
    <w:rsid w:val="00BC47DE"/>
    <w:rsid w:val="00BC72CB"/>
    <w:rsid w:val="00BE200F"/>
    <w:rsid w:val="00BE31BC"/>
    <w:rsid w:val="00BE702D"/>
    <w:rsid w:val="00C05663"/>
    <w:rsid w:val="00C15DC2"/>
    <w:rsid w:val="00C25F55"/>
    <w:rsid w:val="00C43186"/>
    <w:rsid w:val="00C6049A"/>
    <w:rsid w:val="00C713B7"/>
    <w:rsid w:val="00C73FAA"/>
    <w:rsid w:val="00C85C9D"/>
    <w:rsid w:val="00CA3236"/>
    <w:rsid w:val="00CA6566"/>
    <w:rsid w:val="00CC5C9B"/>
    <w:rsid w:val="00CD09C3"/>
    <w:rsid w:val="00CD3F73"/>
    <w:rsid w:val="00CD4D8B"/>
    <w:rsid w:val="00CE1661"/>
    <w:rsid w:val="00CE5B24"/>
    <w:rsid w:val="00CF17BF"/>
    <w:rsid w:val="00CF3EDF"/>
    <w:rsid w:val="00D00618"/>
    <w:rsid w:val="00D112A7"/>
    <w:rsid w:val="00D17816"/>
    <w:rsid w:val="00D224EE"/>
    <w:rsid w:val="00D34D49"/>
    <w:rsid w:val="00D366D5"/>
    <w:rsid w:val="00D510E6"/>
    <w:rsid w:val="00D71A54"/>
    <w:rsid w:val="00D72504"/>
    <w:rsid w:val="00D7312D"/>
    <w:rsid w:val="00D73E36"/>
    <w:rsid w:val="00D77C18"/>
    <w:rsid w:val="00D806C4"/>
    <w:rsid w:val="00D846AB"/>
    <w:rsid w:val="00D904DC"/>
    <w:rsid w:val="00D913F4"/>
    <w:rsid w:val="00D93483"/>
    <w:rsid w:val="00D93D95"/>
    <w:rsid w:val="00D95C02"/>
    <w:rsid w:val="00DA3AD1"/>
    <w:rsid w:val="00DA710F"/>
    <w:rsid w:val="00DD6E0E"/>
    <w:rsid w:val="00DE791E"/>
    <w:rsid w:val="00DF2ECC"/>
    <w:rsid w:val="00E0414A"/>
    <w:rsid w:val="00E07740"/>
    <w:rsid w:val="00E114EC"/>
    <w:rsid w:val="00E146E8"/>
    <w:rsid w:val="00E17425"/>
    <w:rsid w:val="00E3208B"/>
    <w:rsid w:val="00E42FA9"/>
    <w:rsid w:val="00E51739"/>
    <w:rsid w:val="00E51F3B"/>
    <w:rsid w:val="00E93379"/>
    <w:rsid w:val="00E9376F"/>
    <w:rsid w:val="00EA06DB"/>
    <w:rsid w:val="00EA7BF3"/>
    <w:rsid w:val="00ED0A9D"/>
    <w:rsid w:val="00EE3C76"/>
    <w:rsid w:val="00F0184F"/>
    <w:rsid w:val="00F036C0"/>
    <w:rsid w:val="00F07231"/>
    <w:rsid w:val="00F14B49"/>
    <w:rsid w:val="00F355F0"/>
    <w:rsid w:val="00F40DB2"/>
    <w:rsid w:val="00F514C4"/>
    <w:rsid w:val="00F60E63"/>
    <w:rsid w:val="00F6601B"/>
    <w:rsid w:val="00F67747"/>
    <w:rsid w:val="00F85F6D"/>
    <w:rsid w:val="00F878E2"/>
    <w:rsid w:val="00F92EE5"/>
    <w:rsid w:val="00F94524"/>
    <w:rsid w:val="00F970D3"/>
    <w:rsid w:val="00FA7A14"/>
    <w:rsid w:val="00FC4F3D"/>
    <w:rsid w:val="00FD1CB9"/>
    <w:rsid w:val="00FD4937"/>
    <w:rsid w:val="00FF0237"/>
    <w:rsid w:val="00FF3E05"/>
    <w:rsid w:val="00FF57DE"/>
    <w:rsid w:val="0A9E21D7"/>
    <w:rsid w:val="24DB6EBA"/>
    <w:rsid w:val="3EED488A"/>
    <w:rsid w:val="4E682F70"/>
    <w:rsid w:val="693C1A21"/>
    <w:rsid w:val="6BC608AC"/>
    <w:rsid w:val="6FCC5B86"/>
    <w:rsid w:val="76504808"/>
    <w:rsid w:val="7CB629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31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BE31BC"/>
    <w:rPr>
      <w:sz w:val="18"/>
      <w:szCs w:val="18"/>
    </w:rPr>
  </w:style>
  <w:style w:type="paragraph" w:styleId="a4">
    <w:name w:val="footer"/>
    <w:basedOn w:val="a"/>
    <w:link w:val="Char0"/>
    <w:qFormat/>
    <w:rsid w:val="00BE31BC"/>
    <w:pPr>
      <w:tabs>
        <w:tab w:val="center" w:pos="4153"/>
        <w:tab w:val="right" w:pos="8306"/>
      </w:tabs>
      <w:snapToGrid w:val="0"/>
      <w:jc w:val="left"/>
    </w:pPr>
    <w:rPr>
      <w:sz w:val="18"/>
      <w:szCs w:val="18"/>
    </w:rPr>
  </w:style>
  <w:style w:type="paragraph" w:styleId="a5">
    <w:name w:val="header"/>
    <w:basedOn w:val="a"/>
    <w:link w:val="Char1"/>
    <w:qFormat/>
    <w:rsid w:val="00BE31BC"/>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sid w:val="00BE31BC"/>
    <w:rPr>
      <w:b/>
    </w:rPr>
  </w:style>
  <w:style w:type="character" w:styleId="a7">
    <w:name w:val="FollowedHyperlink"/>
    <w:basedOn w:val="a0"/>
    <w:rsid w:val="00BE31BC"/>
    <w:rPr>
      <w:color w:val="800080" w:themeColor="followedHyperlink"/>
      <w:u w:val="single"/>
    </w:rPr>
  </w:style>
  <w:style w:type="character" w:styleId="a8">
    <w:name w:val="Hyperlink"/>
    <w:basedOn w:val="a0"/>
    <w:qFormat/>
    <w:rsid w:val="00BE31BC"/>
    <w:rPr>
      <w:color w:val="0000FF"/>
      <w:u w:val="single"/>
    </w:rPr>
  </w:style>
  <w:style w:type="character" w:customStyle="1" w:styleId="Char0">
    <w:name w:val="页脚 Char"/>
    <w:basedOn w:val="a0"/>
    <w:link w:val="a4"/>
    <w:qFormat/>
    <w:rsid w:val="00BE31BC"/>
    <w:rPr>
      <w:kern w:val="2"/>
      <w:sz w:val="18"/>
      <w:szCs w:val="18"/>
    </w:rPr>
  </w:style>
  <w:style w:type="character" w:customStyle="1" w:styleId="Char1">
    <w:name w:val="页眉 Char"/>
    <w:basedOn w:val="a0"/>
    <w:link w:val="a5"/>
    <w:rsid w:val="00BE31BC"/>
    <w:rPr>
      <w:kern w:val="2"/>
      <w:sz w:val="18"/>
      <w:szCs w:val="18"/>
    </w:rPr>
  </w:style>
  <w:style w:type="character" w:customStyle="1" w:styleId="Char">
    <w:name w:val="批注框文本 Char"/>
    <w:basedOn w:val="a0"/>
    <w:link w:val="a3"/>
    <w:qFormat/>
    <w:rsid w:val="00BE31BC"/>
    <w:rPr>
      <w:kern w:val="2"/>
      <w:sz w:val="18"/>
      <w:szCs w:val="18"/>
    </w:rPr>
  </w:style>
  <w:style w:type="paragraph" w:styleId="a9">
    <w:name w:val="Normal (Web)"/>
    <w:basedOn w:val="a"/>
    <w:qFormat/>
    <w:rsid w:val="009606E5"/>
    <w:pPr>
      <w:spacing w:beforeAutospacing="1" w:afterAutospacing="1"/>
      <w:jc w:val="left"/>
    </w:pPr>
    <w:rPr>
      <w:rFonts w:asciiTheme="minorHAnsi" w:eastAsiaTheme="minorEastAsia" w:hAnsiTheme="minorHAnsi"/>
      <w:kern w:val="0"/>
      <w:sz w:val="24"/>
    </w:rPr>
  </w:style>
  <w:style w:type="table" w:styleId="aa">
    <w:name w:val="Table Grid"/>
    <w:basedOn w:val="a1"/>
    <w:qFormat/>
    <w:rsid w:val="009606E5"/>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默认"/>
    <w:qFormat/>
    <w:rsid w:val="009606E5"/>
    <w:pPr>
      <w:framePr w:wrap="around" w:hAnchor="text" w:y="1"/>
    </w:pPr>
    <w:rPr>
      <w:rFonts w:ascii="Arial Unicode MS" w:eastAsia="Helvetica Neue" w:hAnsi="Arial Unicode MS" w:cs="Arial Unicode MS" w:hint="eastAsia"/>
      <w:color w:val="000000"/>
      <w:sz w:val="22"/>
      <w:szCs w:val="22"/>
      <w:lang w:val="zh-CN"/>
    </w:rPr>
  </w:style>
  <w:style w:type="character" w:customStyle="1" w:styleId="apple-converted-space">
    <w:name w:val="apple-converted-space"/>
    <w:basedOn w:val="a0"/>
    <w:qFormat/>
    <w:rsid w:val="009606E5"/>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so.com/doc/2968805-3131790.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aike.so.com/doc/5337910-5573349.html" TargetMode="External"/><Relationship Id="rId5" Type="http://schemas.openxmlformats.org/officeDocument/2006/relationships/hyperlink" Target="https://baike.so.com/doc/2968805-3131790.html"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1803</Words>
  <Characters>10282</Characters>
  <Application>Microsoft Office Word</Application>
  <DocSecurity>0</DocSecurity>
  <Lines>85</Lines>
  <Paragraphs>24</Paragraphs>
  <ScaleCrop>false</ScaleCrop>
  <Company>jxsd</Company>
  <LinksUpToDate>false</LinksUpToDate>
  <CharactersWithSpaces>12061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　号：</dc:title>
  <dc:creator>雨林木风</dc:creator>
  <cp:lastModifiedBy>Microsoft</cp:lastModifiedBy>
  <cp:revision>32</cp:revision>
  <dcterms:created xsi:type="dcterms:W3CDTF">2019-10-29T09:08:00Z</dcterms:created>
  <dcterms:modified xsi:type="dcterms:W3CDTF">2019-10-30T00:53:00Z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