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美术学院推荐201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届优秀应届本科生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免试攻读硕士学位实施细则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一、学院推免领导小组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1.组  长：马志明   杨卫军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2.副组长：方旺春   苏  敉</w:t>
      </w:r>
    </w:p>
    <w:p>
      <w:pPr>
        <w:ind w:left="1260" w:hanging="1260" w:hangingChars="4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3.成  员：卢世主   夏学兵   毛小龙  苏翰宇  饶  乐   罗嗣刚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吴萍萍</w:t>
      </w:r>
      <w:r>
        <w:rPr>
          <w:rFonts w:hint="eastAsia"/>
          <w:sz w:val="28"/>
          <w:szCs w:val="28"/>
        </w:rPr>
        <w:t xml:space="preserve">   刘  婷 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4.推荐阶段负责人及具体经办人（含联系电话）：刘婷：13970935950</w:t>
      </w:r>
      <w:r>
        <w:rPr>
          <w:rFonts w:hint="eastAsia"/>
          <w:sz w:val="28"/>
          <w:szCs w:val="28"/>
          <w:lang w:eastAsia="zh-CN"/>
        </w:rPr>
        <w:t>吴萍萍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18702594829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二、推荐阶段实施细则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（一）名额分配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学校分配给我院普通推免名额是1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个，平均分配给国画、油画、综合绘画、雕塑、视觉传达、环境艺术、动画、插画、服装、产品</w:t>
      </w:r>
      <w:bookmarkStart w:id="0" w:name="_GoBack"/>
      <w:bookmarkEnd w:id="0"/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个班级（即确保每个班级有1名推免生</w:t>
      </w:r>
      <w:r>
        <w:rPr>
          <w:rFonts w:hint="eastAsia"/>
          <w:sz w:val="28"/>
          <w:szCs w:val="28"/>
          <w:lang w:eastAsia="zh-CN"/>
        </w:rPr>
        <w:t>，若有该班级无符合条件者申报，该名额则分配给符合条件且申报人数多的班级</w:t>
      </w:r>
      <w:r>
        <w:rPr>
          <w:rFonts w:hint="eastAsia"/>
          <w:sz w:val="28"/>
          <w:szCs w:val="28"/>
        </w:rPr>
        <w:t>）。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（二）排序原则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按1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个班级分开单独排序，优先拟录取各班级</w:t>
      </w:r>
      <w:r>
        <w:rPr>
          <w:rFonts w:hint="eastAsia"/>
          <w:sz w:val="28"/>
          <w:szCs w:val="28"/>
          <w:lang w:eastAsia="zh-CN"/>
        </w:rPr>
        <w:t>保研系统中测算</w:t>
      </w:r>
      <w:r>
        <w:rPr>
          <w:rFonts w:hint="eastAsia"/>
          <w:sz w:val="28"/>
          <w:szCs w:val="28"/>
        </w:rPr>
        <w:t>排名第一的申请人。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（三）加分细则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1、与本专业关联度不高的赛事不予认定。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2、按照学校的相关规定执行。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3、同一赛事算最高分，不累计加分。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4、所有认定材料截止到201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年9月11日。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5、团体赛事成员加分，参照学校推荐免试研究生加分项目实施细则中的国家级（国际级）排名认定分值</w:t>
      </w:r>
      <w:r>
        <w:rPr>
          <w:rFonts w:hint="eastAsia"/>
          <w:sz w:val="28"/>
          <w:szCs w:val="28"/>
          <w:lang w:eastAsia="zh-CN"/>
        </w:rPr>
        <w:t>，国家二等奖以下（含二等奖）只对核心成员（前四名）加相同分数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</w:t>
      </w:r>
      <w:r>
        <w:rPr>
          <w:rFonts w:hint="eastAsia"/>
          <w:sz w:val="28"/>
          <w:szCs w:val="28"/>
          <w:lang w:eastAsia="zh-CN"/>
        </w:rPr>
        <w:t>以下</w:t>
      </w:r>
      <w:r>
        <w:rPr>
          <w:rFonts w:hint="eastAsia"/>
          <w:sz w:val="28"/>
          <w:szCs w:val="28"/>
        </w:rPr>
        <w:t>几个具体加分项目及分值的认定</w:t>
      </w:r>
      <w:r>
        <w:rPr>
          <w:rFonts w:hint="eastAsia"/>
          <w:sz w:val="28"/>
          <w:szCs w:val="28"/>
          <w:lang w:eastAsia="zh-CN"/>
        </w:rPr>
        <w:t>方法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（1）时报金犊奖：参照国际级竞赛奖认定，其中大陆地区奖参照国家级竞赛奖认定。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）全国大学生艺术展演、大广赛</w:t>
      </w:r>
      <w:r>
        <w:rPr>
          <w:rFonts w:hint="eastAsia"/>
          <w:sz w:val="28"/>
          <w:szCs w:val="28"/>
          <w:lang w:eastAsia="zh-CN"/>
        </w:rPr>
        <w:t>、“互联网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、“挑战杯”</w:t>
      </w:r>
      <w:r>
        <w:rPr>
          <w:rFonts w:hint="eastAsia"/>
          <w:sz w:val="28"/>
          <w:szCs w:val="28"/>
          <w:lang w:eastAsia="zh-CN"/>
        </w:rPr>
        <w:t>按</w:t>
      </w:r>
      <w:r>
        <w:rPr>
          <w:rFonts w:hint="eastAsia"/>
          <w:sz w:val="28"/>
          <w:szCs w:val="28"/>
        </w:rPr>
        <w:t>国家级竞赛</w:t>
      </w:r>
      <w:r>
        <w:rPr>
          <w:rFonts w:hint="eastAsia"/>
          <w:sz w:val="28"/>
          <w:szCs w:val="28"/>
          <w:lang w:eastAsia="zh-CN"/>
        </w:rPr>
        <w:t>第一档认定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）省级</w:t>
      </w:r>
      <w:r>
        <w:rPr>
          <w:rFonts w:hint="eastAsia"/>
          <w:sz w:val="28"/>
          <w:szCs w:val="28"/>
          <w:lang w:eastAsia="zh-CN"/>
        </w:rPr>
        <w:t>竞赛第一档认定：</w:t>
      </w:r>
      <w:r>
        <w:rPr>
          <w:rFonts w:hint="eastAsia"/>
          <w:sz w:val="28"/>
          <w:szCs w:val="28"/>
        </w:rPr>
        <w:t>省委宣传部、省教育厅、省文化厅、省科技厅、省文联的公章</w:t>
      </w:r>
      <w:r>
        <w:rPr>
          <w:rFonts w:hint="eastAsia"/>
          <w:sz w:val="28"/>
          <w:szCs w:val="28"/>
          <w:lang w:eastAsia="zh-CN"/>
        </w:rPr>
        <w:t>、共青团江西省委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省级</w:t>
      </w:r>
      <w:r>
        <w:rPr>
          <w:rFonts w:hint="eastAsia"/>
          <w:sz w:val="28"/>
          <w:szCs w:val="28"/>
          <w:lang w:eastAsia="zh-CN"/>
        </w:rPr>
        <w:t>竞赛第二档认定：</w:t>
      </w:r>
      <w:r>
        <w:rPr>
          <w:rFonts w:hint="eastAsia"/>
          <w:sz w:val="28"/>
          <w:szCs w:val="28"/>
          <w:lang w:val="en-US" w:eastAsia="zh-CN"/>
        </w:rPr>
        <w:t>江西省美术家协会、</w:t>
      </w:r>
      <w:r>
        <w:rPr>
          <w:rFonts w:hint="eastAsia"/>
          <w:sz w:val="28"/>
          <w:szCs w:val="28"/>
          <w:lang w:eastAsia="zh-CN"/>
        </w:rPr>
        <w:t>长三角地区美术师范生教学技能大赛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）国家一级学会认定：中国艺术研究院、</w:t>
      </w:r>
      <w:r>
        <w:rPr>
          <w:rFonts w:hint="eastAsia"/>
          <w:sz w:val="28"/>
          <w:szCs w:val="28"/>
        </w:rPr>
        <w:t>中国包装联合会</w:t>
      </w:r>
      <w:r>
        <w:rPr>
          <w:rFonts w:hint="eastAsia"/>
          <w:sz w:val="28"/>
          <w:szCs w:val="28"/>
          <w:lang w:eastAsia="zh-CN"/>
        </w:rPr>
        <w:t>、中国工艺美术协会等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（四）其他需要说明的事项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1、如果排名相同则按前三年专业平均分，分高者居前。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2、服从学院安排，主动参与红土地支教、国培计划等学院活动的，同等条件下优先推荐。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3、本细则最终解释权归美术学院党政联席会。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/>
          <w:sz w:val="28"/>
          <w:szCs w:val="28"/>
          <w:lang w:eastAsia="zh-CN"/>
        </w:rPr>
        <w:t>美术学院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2018年9月11日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B0A"/>
    <w:rsid w:val="0002081D"/>
    <w:rsid w:val="00154AF0"/>
    <w:rsid w:val="001D249A"/>
    <w:rsid w:val="00206B45"/>
    <w:rsid w:val="0024115C"/>
    <w:rsid w:val="002F3181"/>
    <w:rsid w:val="004045FE"/>
    <w:rsid w:val="00433CA7"/>
    <w:rsid w:val="0052748A"/>
    <w:rsid w:val="00532A84"/>
    <w:rsid w:val="005675BB"/>
    <w:rsid w:val="00612F05"/>
    <w:rsid w:val="006235A6"/>
    <w:rsid w:val="00655E14"/>
    <w:rsid w:val="00677844"/>
    <w:rsid w:val="006853E2"/>
    <w:rsid w:val="00741ECF"/>
    <w:rsid w:val="00862B0A"/>
    <w:rsid w:val="008C3033"/>
    <w:rsid w:val="00904231"/>
    <w:rsid w:val="00915758"/>
    <w:rsid w:val="00A23569"/>
    <w:rsid w:val="00A40D92"/>
    <w:rsid w:val="00B12628"/>
    <w:rsid w:val="00B21817"/>
    <w:rsid w:val="00B4754E"/>
    <w:rsid w:val="00D04A90"/>
    <w:rsid w:val="00E73182"/>
    <w:rsid w:val="00ED47A5"/>
    <w:rsid w:val="00F03DEE"/>
    <w:rsid w:val="00F557B5"/>
    <w:rsid w:val="051C2677"/>
    <w:rsid w:val="05FC4EDB"/>
    <w:rsid w:val="078536FE"/>
    <w:rsid w:val="08A57C75"/>
    <w:rsid w:val="0D0A5A99"/>
    <w:rsid w:val="0D797C01"/>
    <w:rsid w:val="0E1B4730"/>
    <w:rsid w:val="0E4B0D75"/>
    <w:rsid w:val="160100CC"/>
    <w:rsid w:val="19AE0D7E"/>
    <w:rsid w:val="1A7B4E1D"/>
    <w:rsid w:val="1DB300F9"/>
    <w:rsid w:val="1DBD5AFF"/>
    <w:rsid w:val="200A3975"/>
    <w:rsid w:val="21AB1F5A"/>
    <w:rsid w:val="233F7100"/>
    <w:rsid w:val="24D37927"/>
    <w:rsid w:val="26D15F74"/>
    <w:rsid w:val="279723B5"/>
    <w:rsid w:val="2AB23B56"/>
    <w:rsid w:val="2D706D82"/>
    <w:rsid w:val="2FCB2940"/>
    <w:rsid w:val="30020700"/>
    <w:rsid w:val="302379E8"/>
    <w:rsid w:val="30F67B89"/>
    <w:rsid w:val="31634147"/>
    <w:rsid w:val="3EBC4ED7"/>
    <w:rsid w:val="40CA5327"/>
    <w:rsid w:val="44C62909"/>
    <w:rsid w:val="478D2B3E"/>
    <w:rsid w:val="487E319D"/>
    <w:rsid w:val="4BF10623"/>
    <w:rsid w:val="52D11C8E"/>
    <w:rsid w:val="556459ED"/>
    <w:rsid w:val="577B433C"/>
    <w:rsid w:val="57FE396F"/>
    <w:rsid w:val="592507AC"/>
    <w:rsid w:val="59850C77"/>
    <w:rsid w:val="5E7F163E"/>
    <w:rsid w:val="5EF4582B"/>
    <w:rsid w:val="60C42C12"/>
    <w:rsid w:val="618536C2"/>
    <w:rsid w:val="622B04F2"/>
    <w:rsid w:val="631062A4"/>
    <w:rsid w:val="6338706C"/>
    <w:rsid w:val="68554BD0"/>
    <w:rsid w:val="69E05E8F"/>
    <w:rsid w:val="6D285033"/>
    <w:rsid w:val="6F997C31"/>
    <w:rsid w:val="739823E2"/>
    <w:rsid w:val="748C2D96"/>
    <w:rsid w:val="74ED1DA9"/>
    <w:rsid w:val="75627FAF"/>
    <w:rsid w:val="78633590"/>
    <w:rsid w:val="78A1650F"/>
    <w:rsid w:val="79843799"/>
    <w:rsid w:val="7C205DFD"/>
    <w:rsid w:val="7C411990"/>
    <w:rsid w:val="7D042FEC"/>
    <w:rsid w:val="7D33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596</Characters>
  <Lines>4</Lines>
  <Paragraphs>1</Paragraphs>
  <TotalTime>8</TotalTime>
  <ScaleCrop>false</ScaleCrop>
  <LinksUpToDate>false</LinksUpToDate>
  <CharactersWithSpaces>699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2016-09-12T07:36:00Z</dcterms:created>
  <dc:creator>微软用户</dc:creator>
  <cp:lastModifiedBy>萍萍(๑• . •๑)</cp:lastModifiedBy>
  <cp:lastPrinted>2018-09-11T08:04:49Z</cp:lastPrinted>
  <dcterms:modified xsi:type="dcterms:W3CDTF">2018-09-11T08:11:06Z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